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2B32A3B" w14:textId="2126C999" w:rsidR="006E6820" w:rsidRPr="00422AE3" w:rsidRDefault="004F15EF" w:rsidP="00E6620E">
      <w:pPr>
        <w:pStyle w:val="berschrift32"/>
        <w:suppressLineNumbers/>
        <w:shd w:val="clear" w:color="auto" w:fill="FFFFFF"/>
        <w:tabs>
          <w:tab w:val="left" w:pos="7740"/>
        </w:tabs>
        <w:spacing w:line="360" w:lineRule="auto"/>
        <w:ind w:left="142" w:right="1692"/>
        <w:jc w:val="both"/>
        <w:rPr>
          <w:rFonts w:ascii="Arial" w:hAnsi="Arial" w:cs="Arial"/>
          <w:sz w:val="28"/>
          <w:szCs w:val="28"/>
        </w:rPr>
      </w:pPr>
      <w:r>
        <w:rPr>
          <w:rFonts w:ascii="Arial" w:hAnsi="Arial"/>
          <w:sz w:val="28"/>
          <w:szCs w:val="28"/>
        </w:rPr>
        <w:t>Communiqué de presse du 26-03-</w:t>
      </w:r>
      <w:bookmarkStart w:id="0" w:name="_GoBack"/>
      <w:bookmarkEnd w:id="0"/>
      <w:r w:rsidR="006E6820">
        <w:rPr>
          <w:rFonts w:ascii="Arial" w:hAnsi="Arial"/>
          <w:sz w:val="28"/>
          <w:szCs w:val="28"/>
        </w:rPr>
        <w:t>2019</w:t>
      </w:r>
    </w:p>
    <w:p w14:paraId="2E67D7B3" w14:textId="77777777" w:rsidR="006E6820" w:rsidRPr="00422AE3" w:rsidRDefault="006E6820" w:rsidP="00E6620E">
      <w:pPr>
        <w:suppressLineNumbers/>
        <w:ind w:left="142"/>
        <w:outlineLvl w:val="0"/>
        <w:rPr>
          <w:rFonts w:ascii="Arial" w:hAnsi="Arial" w:cs="Arial"/>
          <w:sz w:val="20"/>
          <w:szCs w:val="20"/>
        </w:rPr>
      </w:pPr>
    </w:p>
    <w:p w14:paraId="60CAC5B2" w14:textId="77777777" w:rsidR="00415D03" w:rsidRPr="00422AE3" w:rsidRDefault="00415D03" w:rsidP="00415D03">
      <w:pPr>
        <w:pStyle w:val="berschrift32"/>
        <w:suppressLineNumbers/>
        <w:shd w:val="clear" w:color="auto" w:fill="FFFFFF"/>
        <w:tabs>
          <w:tab w:val="left" w:pos="7740"/>
        </w:tabs>
        <w:spacing w:line="360" w:lineRule="auto"/>
        <w:ind w:left="142" w:right="1692"/>
        <w:jc w:val="both"/>
        <w:rPr>
          <w:rFonts w:ascii="Arial" w:hAnsi="Arial" w:cs="Arial"/>
          <w:sz w:val="20"/>
          <w:szCs w:val="20"/>
        </w:rPr>
      </w:pPr>
    </w:p>
    <w:p w14:paraId="5E0F1C12" w14:textId="77777777" w:rsidR="00415D03" w:rsidRPr="00422AE3" w:rsidRDefault="008178F5" w:rsidP="00415D03">
      <w:pPr>
        <w:pStyle w:val="berschrift32"/>
        <w:suppressLineNumbers/>
        <w:shd w:val="clear" w:color="auto" w:fill="FFFFFF"/>
        <w:tabs>
          <w:tab w:val="left" w:pos="7740"/>
        </w:tabs>
        <w:spacing w:line="360" w:lineRule="auto"/>
        <w:ind w:left="142" w:right="1692"/>
        <w:jc w:val="both"/>
        <w:rPr>
          <w:rFonts w:ascii="Arial" w:hAnsi="Arial" w:cs="Arial"/>
          <w:b w:val="0"/>
          <w:color w:val="auto"/>
          <w:sz w:val="16"/>
          <w:szCs w:val="16"/>
        </w:rPr>
      </w:pPr>
      <w:r>
        <w:rPr>
          <w:rFonts w:ascii="Arial" w:hAnsi="Arial"/>
          <w:sz w:val="20"/>
          <w:szCs w:val="20"/>
        </w:rPr>
        <w:t xml:space="preserve">INDEX C100 / C200 avec </w:t>
      </w:r>
      <w:proofErr w:type="spellStart"/>
      <w:r>
        <w:rPr>
          <w:rFonts w:ascii="Arial" w:hAnsi="Arial"/>
          <w:sz w:val="20"/>
          <w:szCs w:val="20"/>
        </w:rPr>
        <w:t>iXcenter</w:t>
      </w:r>
      <w:proofErr w:type="spellEnd"/>
    </w:p>
    <w:p w14:paraId="04B4D9A6" w14:textId="77777777" w:rsidR="00415D03" w:rsidRPr="004E3D1C" w:rsidRDefault="009D026A" w:rsidP="00161A24">
      <w:pPr>
        <w:suppressLineNumbers/>
        <w:spacing w:after="240" w:line="264" w:lineRule="auto"/>
        <w:ind w:left="142" w:right="-284"/>
        <w:rPr>
          <w:rFonts w:ascii="Arial" w:hAnsi="Arial" w:cs="Arial"/>
          <w:b/>
          <w:spacing w:val="-2"/>
          <w:sz w:val="32"/>
          <w:szCs w:val="32"/>
        </w:rPr>
      </w:pPr>
      <w:r>
        <w:rPr>
          <w:rFonts w:ascii="Arial" w:hAnsi="Arial"/>
          <w:b/>
          <w:sz w:val="32"/>
          <w:szCs w:val="32"/>
        </w:rPr>
        <w:t>Conçu pour la productivité</w:t>
      </w:r>
    </w:p>
    <w:p w14:paraId="290E797E" w14:textId="2E857F6D" w:rsidR="00415D03" w:rsidRPr="00422AE3" w:rsidRDefault="0096137A" w:rsidP="00161A24">
      <w:pPr>
        <w:spacing w:after="200" w:line="360" w:lineRule="auto"/>
        <w:ind w:left="142"/>
        <w:jc w:val="both"/>
        <w:rPr>
          <w:rFonts w:ascii="Arial" w:eastAsiaTheme="minorHAnsi" w:hAnsi="Arial" w:cs="Arial"/>
          <w:b/>
          <w:sz w:val="20"/>
          <w:szCs w:val="20"/>
        </w:rPr>
      </w:pPr>
      <w:r>
        <w:rPr>
          <w:rFonts w:ascii="Arial" w:hAnsi="Arial"/>
          <w:b/>
          <w:sz w:val="20"/>
          <w:szCs w:val="20"/>
        </w:rPr>
        <w:t xml:space="preserve">Avec leurs deux ou trois tourelles, les </w:t>
      </w:r>
      <w:r w:rsidR="00C03F56">
        <w:rPr>
          <w:rFonts w:ascii="Arial" w:hAnsi="Arial"/>
          <w:b/>
          <w:sz w:val="20"/>
          <w:szCs w:val="20"/>
        </w:rPr>
        <w:t xml:space="preserve">tours </w:t>
      </w:r>
      <w:r>
        <w:rPr>
          <w:rFonts w:ascii="Arial" w:hAnsi="Arial"/>
          <w:b/>
          <w:sz w:val="20"/>
          <w:szCs w:val="20"/>
        </w:rPr>
        <w:t xml:space="preserve">de production INDEX C100 et C200 sont synonymes d’efficacité optimale pour l’usinage complet des pièces complexes. Le système de guidage INDEX </w:t>
      </w:r>
      <w:proofErr w:type="spellStart"/>
      <w:r>
        <w:rPr>
          <w:rFonts w:ascii="Arial" w:hAnsi="Arial"/>
          <w:b/>
          <w:sz w:val="20"/>
          <w:szCs w:val="20"/>
        </w:rPr>
        <w:t>SingleSlide</w:t>
      </w:r>
      <w:proofErr w:type="spellEnd"/>
      <w:r>
        <w:rPr>
          <w:rFonts w:ascii="Arial" w:hAnsi="Arial"/>
          <w:b/>
          <w:sz w:val="20"/>
          <w:szCs w:val="20"/>
        </w:rPr>
        <w:t xml:space="preserve"> est extrêmement important, car il garantit une dynamique très élevée pour un amortissement optimal des vibrations. Grâce aux solutions d’automatisation, comme par exemple la cellule de robot </w:t>
      </w:r>
      <w:proofErr w:type="spellStart"/>
      <w:r>
        <w:rPr>
          <w:rFonts w:ascii="Arial" w:hAnsi="Arial"/>
          <w:b/>
          <w:sz w:val="20"/>
          <w:szCs w:val="20"/>
        </w:rPr>
        <w:t>iXcenter</w:t>
      </w:r>
      <w:proofErr w:type="spellEnd"/>
      <w:r>
        <w:rPr>
          <w:rFonts w:ascii="Arial" w:hAnsi="Arial"/>
          <w:b/>
          <w:sz w:val="20"/>
          <w:szCs w:val="20"/>
        </w:rPr>
        <w:t>, d’autres avantages sont disponibles pour la productivité.</w:t>
      </w:r>
    </w:p>
    <w:p w14:paraId="2B57957D" w14:textId="2264BA3F" w:rsidR="00C73428" w:rsidRDefault="00C73428" w:rsidP="00422AE3">
      <w:pPr>
        <w:spacing w:after="200" w:line="360" w:lineRule="auto"/>
        <w:ind w:left="142"/>
        <w:jc w:val="both"/>
        <w:rPr>
          <w:rFonts w:ascii="Arial" w:eastAsiaTheme="minorHAnsi" w:hAnsi="Arial" w:cs="Arial"/>
          <w:sz w:val="20"/>
          <w:szCs w:val="20"/>
        </w:rPr>
      </w:pPr>
      <w:r>
        <w:rPr>
          <w:rFonts w:ascii="Arial" w:hAnsi="Arial"/>
          <w:sz w:val="20"/>
          <w:szCs w:val="20"/>
        </w:rPr>
        <w:t xml:space="preserve">Les tours automatiques INDEX C100 (passage de barres de 42 mm) et C200 (passage de barres de 65 / 90 mm) sont de ce fait conçus pour la productivité. Avec leurs deux ou trois tourelles, ces deux machines sont adaptées à l’usinage simultané exigeant. Les broches principales et </w:t>
      </w:r>
      <w:proofErr w:type="spellStart"/>
      <w:r>
        <w:rPr>
          <w:rFonts w:ascii="Arial" w:hAnsi="Arial"/>
          <w:sz w:val="20"/>
          <w:szCs w:val="20"/>
        </w:rPr>
        <w:t>contrebroches</w:t>
      </w:r>
      <w:proofErr w:type="spellEnd"/>
      <w:r>
        <w:rPr>
          <w:rFonts w:ascii="Arial" w:hAnsi="Arial"/>
          <w:sz w:val="20"/>
          <w:szCs w:val="20"/>
        </w:rPr>
        <w:t>, de construction identique, fournissent la puissance requise. Le chariot de contrebroche assure également une dynamique élevée, il peut atteindre 60</w:t>
      </w:r>
      <w:r w:rsidR="00C03F56">
        <w:rPr>
          <w:rFonts w:ascii="Arial" w:hAnsi="Arial"/>
          <w:sz w:val="20"/>
          <w:szCs w:val="20"/>
        </w:rPr>
        <w:t>m/min pour le C100 et</w:t>
      </w:r>
      <w:r>
        <w:rPr>
          <w:rFonts w:ascii="Arial" w:hAnsi="Arial"/>
          <w:sz w:val="20"/>
          <w:szCs w:val="20"/>
        </w:rPr>
        <w:t xml:space="preserve"> 50 m/min </w:t>
      </w:r>
      <w:r w:rsidR="00C03F56">
        <w:rPr>
          <w:rFonts w:ascii="Arial" w:hAnsi="Arial"/>
          <w:sz w:val="20"/>
          <w:szCs w:val="20"/>
        </w:rPr>
        <w:t xml:space="preserve">pour le </w:t>
      </w:r>
      <w:r>
        <w:rPr>
          <w:rFonts w:ascii="Arial" w:hAnsi="Arial"/>
          <w:sz w:val="20"/>
          <w:szCs w:val="20"/>
        </w:rPr>
        <w:t xml:space="preserve">C200 en </w:t>
      </w:r>
      <w:r w:rsidR="00C03F56">
        <w:rPr>
          <w:rFonts w:ascii="Arial" w:hAnsi="Arial"/>
          <w:sz w:val="20"/>
          <w:szCs w:val="20"/>
        </w:rPr>
        <w:t>avance</w:t>
      </w:r>
      <w:r>
        <w:rPr>
          <w:rFonts w:ascii="Arial" w:hAnsi="Arial"/>
          <w:sz w:val="20"/>
          <w:szCs w:val="20"/>
        </w:rPr>
        <w:t xml:space="preserve"> rapide. L</w:t>
      </w:r>
      <w:r w:rsidR="00C03F56">
        <w:rPr>
          <w:rFonts w:ascii="Arial" w:hAnsi="Arial"/>
          <w:sz w:val="20"/>
          <w:szCs w:val="20"/>
        </w:rPr>
        <w:t>’évolution</w:t>
      </w:r>
      <w:r>
        <w:rPr>
          <w:rFonts w:ascii="Arial" w:hAnsi="Arial"/>
          <w:sz w:val="20"/>
          <w:szCs w:val="20"/>
        </w:rPr>
        <w:t xml:space="preserve"> de tourelle rapide </w:t>
      </w:r>
      <w:r w:rsidR="00C03F56">
        <w:rPr>
          <w:rFonts w:ascii="Arial" w:hAnsi="Arial"/>
          <w:sz w:val="20"/>
          <w:szCs w:val="20"/>
        </w:rPr>
        <w:t>réduit les</w:t>
      </w:r>
      <w:r>
        <w:rPr>
          <w:rFonts w:ascii="Arial" w:hAnsi="Arial"/>
          <w:sz w:val="20"/>
          <w:szCs w:val="20"/>
        </w:rPr>
        <w:t xml:space="preserve"> temps de copeau à copeau </w:t>
      </w:r>
      <w:r w:rsidR="00C03F56">
        <w:rPr>
          <w:rFonts w:ascii="Arial" w:hAnsi="Arial"/>
          <w:sz w:val="20"/>
          <w:szCs w:val="20"/>
        </w:rPr>
        <w:t>de manière significative</w:t>
      </w:r>
      <w:r>
        <w:rPr>
          <w:rFonts w:ascii="Arial" w:hAnsi="Arial"/>
          <w:sz w:val="20"/>
          <w:szCs w:val="20"/>
        </w:rPr>
        <w:t>. Grâce à la possibilité d’utiliser deux axes Y sur la broche principale ou un sur la broche principale et un sur la contrebroche, les séquences d'usinage même complexes peuvent être réparties de manière optimale et les temps unitaires peuvent être réduits. Dans les tours automatiques de production INDEX C100 et C200,</w:t>
      </w:r>
      <w:r w:rsidR="00C03F56">
        <w:rPr>
          <w:rFonts w:ascii="Arial" w:hAnsi="Arial"/>
          <w:sz w:val="20"/>
          <w:szCs w:val="20"/>
        </w:rPr>
        <w:t xml:space="preserve"> une large gamme de pièces peut être usinée grâce aux</w:t>
      </w:r>
      <w:r>
        <w:rPr>
          <w:rFonts w:ascii="Arial" w:hAnsi="Arial"/>
          <w:sz w:val="20"/>
          <w:szCs w:val="20"/>
        </w:rPr>
        <w:t xml:space="preserve"> trois tourelles avec 10 ou 14 </w:t>
      </w:r>
      <w:r w:rsidR="00C03F56">
        <w:rPr>
          <w:rFonts w:ascii="Arial" w:hAnsi="Arial"/>
          <w:sz w:val="20"/>
          <w:szCs w:val="20"/>
        </w:rPr>
        <w:t xml:space="preserve">postes </w:t>
      </w:r>
      <w:r>
        <w:rPr>
          <w:rFonts w:ascii="Arial" w:hAnsi="Arial"/>
          <w:sz w:val="20"/>
          <w:szCs w:val="20"/>
        </w:rPr>
        <w:t xml:space="preserve">en option. La denture en W INDEX brevetée de la tourelle permet d’obtenir des temps </w:t>
      </w:r>
      <w:r w:rsidR="00C03F56">
        <w:rPr>
          <w:rFonts w:ascii="Arial" w:hAnsi="Arial"/>
          <w:sz w:val="20"/>
          <w:szCs w:val="20"/>
        </w:rPr>
        <w:t>de reconversion machine courts surtout avec des petites séries</w:t>
      </w:r>
      <w:r>
        <w:rPr>
          <w:rFonts w:ascii="Arial" w:hAnsi="Arial"/>
          <w:sz w:val="20"/>
          <w:szCs w:val="20"/>
        </w:rPr>
        <w:t xml:space="preserve">. </w:t>
      </w:r>
    </w:p>
    <w:p w14:paraId="5A0EB786" w14:textId="38D13DCA" w:rsidR="00161A24" w:rsidRDefault="00C03F56" w:rsidP="00161A24">
      <w:pPr>
        <w:spacing w:after="200" w:line="360" w:lineRule="auto"/>
        <w:ind w:left="142"/>
        <w:jc w:val="both"/>
        <w:rPr>
          <w:rFonts w:ascii="Arial" w:eastAsiaTheme="minorHAnsi" w:hAnsi="Arial" w:cs="Arial"/>
          <w:sz w:val="20"/>
          <w:szCs w:val="20"/>
        </w:rPr>
      </w:pPr>
      <w:r>
        <w:rPr>
          <w:rFonts w:ascii="Arial" w:hAnsi="Arial"/>
          <w:sz w:val="20"/>
          <w:szCs w:val="20"/>
        </w:rPr>
        <w:t xml:space="preserve">La gamme se caractérise par </w:t>
      </w:r>
      <w:r w:rsidR="001D3817">
        <w:rPr>
          <w:rFonts w:ascii="Arial" w:hAnsi="Arial"/>
          <w:sz w:val="20"/>
          <w:szCs w:val="20"/>
        </w:rPr>
        <w:t xml:space="preserve">le </w:t>
      </w:r>
      <w:proofErr w:type="spellStart"/>
      <w:r w:rsidR="001D3817">
        <w:rPr>
          <w:rFonts w:ascii="Arial" w:hAnsi="Arial"/>
          <w:sz w:val="20"/>
          <w:szCs w:val="20"/>
        </w:rPr>
        <w:t>SingleSlide</w:t>
      </w:r>
      <w:proofErr w:type="spellEnd"/>
      <w:r w:rsidR="001D3817">
        <w:rPr>
          <w:rFonts w:ascii="Arial" w:hAnsi="Arial"/>
          <w:sz w:val="20"/>
          <w:szCs w:val="20"/>
        </w:rPr>
        <w:t xml:space="preserve"> INDEX, un guidage </w:t>
      </w:r>
      <w:r>
        <w:rPr>
          <w:rFonts w:ascii="Arial" w:hAnsi="Arial"/>
          <w:sz w:val="20"/>
          <w:szCs w:val="20"/>
        </w:rPr>
        <w:t>permettant de se déplacer librement dans le</w:t>
      </w:r>
      <w:r w:rsidR="001D3817">
        <w:rPr>
          <w:rFonts w:ascii="Arial" w:hAnsi="Arial"/>
          <w:sz w:val="20"/>
          <w:szCs w:val="20"/>
        </w:rPr>
        <w:t xml:space="preserve"> </w:t>
      </w:r>
      <w:r>
        <w:rPr>
          <w:rFonts w:ascii="Arial" w:hAnsi="Arial"/>
          <w:sz w:val="20"/>
          <w:szCs w:val="20"/>
        </w:rPr>
        <w:t>plan</w:t>
      </w:r>
      <w:r w:rsidR="004C300D">
        <w:rPr>
          <w:rFonts w:ascii="Arial" w:hAnsi="Arial"/>
          <w:sz w:val="20"/>
          <w:szCs w:val="20"/>
        </w:rPr>
        <w:t xml:space="preserve"> </w:t>
      </w:r>
      <w:r>
        <w:rPr>
          <w:rFonts w:ascii="Arial" w:hAnsi="Arial"/>
          <w:sz w:val="20"/>
          <w:szCs w:val="20"/>
        </w:rPr>
        <w:t>X et Z</w:t>
      </w:r>
      <w:r w:rsidR="004C300D">
        <w:rPr>
          <w:rFonts w:ascii="Arial" w:hAnsi="Arial"/>
          <w:sz w:val="20"/>
          <w:szCs w:val="20"/>
        </w:rPr>
        <w:t xml:space="preserve"> avec le même chariot</w:t>
      </w:r>
      <w:r w:rsidR="001D3817">
        <w:rPr>
          <w:rFonts w:ascii="Arial" w:hAnsi="Arial"/>
          <w:sz w:val="20"/>
          <w:szCs w:val="20"/>
        </w:rPr>
        <w:t xml:space="preserve">. Il est constitué de barres </w:t>
      </w:r>
      <w:r w:rsidR="004C300D">
        <w:rPr>
          <w:rFonts w:ascii="Arial" w:hAnsi="Arial"/>
          <w:sz w:val="20"/>
          <w:szCs w:val="20"/>
        </w:rPr>
        <w:t xml:space="preserve">et de plaques </w:t>
      </w:r>
      <w:r w:rsidR="001D3817">
        <w:rPr>
          <w:rFonts w:ascii="Arial" w:hAnsi="Arial"/>
          <w:sz w:val="20"/>
          <w:szCs w:val="20"/>
        </w:rPr>
        <w:t xml:space="preserve">de guidage, </w:t>
      </w:r>
      <w:r w:rsidR="004C300D">
        <w:rPr>
          <w:rFonts w:ascii="Arial" w:hAnsi="Arial"/>
          <w:sz w:val="20"/>
          <w:szCs w:val="20"/>
        </w:rPr>
        <w:t xml:space="preserve">avec </w:t>
      </w:r>
      <w:r w:rsidR="001D3817">
        <w:rPr>
          <w:rFonts w:ascii="Arial" w:hAnsi="Arial"/>
          <w:sz w:val="20"/>
          <w:szCs w:val="20"/>
        </w:rPr>
        <w:t xml:space="preserve">revêtement </w:t>
      </w:r>
      <w:r w:rsidR="004C300D">
        <w:rPr>
          <w:rFonts w:ascii="Arial" w:hAnsi="Arial"/>
          <w:sz w:val="20"/>
          <w:szCs w:val="20"/>
        </w:rPr>
        <w:t>et traitement de surface ré</w:t>
      </w:r>
      <w:r w:rsidR="001D3817">
        <w:rPr>
          <w:rFonts w:ascii="Arial" w:hAnsi="Arial"/>
          <w:sz w:val="20"/>
          <w:szCs w:val="20"/>
        </w:rPr>
        <w:t xml:space="preserve">duisant l’usure et le frottement. INDEX </w:t>
      </w:r>
      <w:proofErr w:type="spellStart"/>
      <w:r w:rsidR="001D3817">
        <w:rPr>
          <w:rFonts w:ascii="Arial" w:hAnsi="Arial"/>
          <w:sz w:val="20"/>
          <w:szCs w:val="20"/>
        </w:rPr>
        <w:t>SingleSlide</w:t>
      </w:r>
      <w:proofErr w:type="spellEnd"/>
      <w:r w:rsidR="001D3817">
        <w:rPr>
          <w:rFonts w:ascii="Arial" w:hAnsi="Arial"/>
          <w:sz w:val="20"/>
          <w:szCs w:val="20"/>
        </w:rPr>
        <w:t xml:space="preserve"> </w:t>
      </w:r>
      <w:r w:rsidR="004C300D">
        <w:rPr>
          <w:rFonts w:ascii="Arial" w:hAnsi="Arial"/>
          <w:sz w:val="20"/>
          <w:szCs w:val="20"/>
        </w:rPr>
        <w:t>favorise</w:t>
      </w:r>
      <w:r w:rsidR="001D3817">
        <w:rPr>
          <w:rFonts w:ascii="Arial" w:hAnsi="Arial"/>
          <w:sz w:val="20"/>
          <w:szCs w:val="20"/>
        </w:rPr>
        <w:t xml:space="preserve"> considérablement les propriétés d’amortissement, ce qui </w:t>
      </w:r>
      <w:r>
        <w:rPr>
          <w:rFonts w:ascii="Arial" w:hAnsi="Arial"/>
          <w:sz w:val="20"/>
          <w:szCs w:val="20"/>
        </w:rPr>
        <w:t>améliore la</w:t>
      </w:r>
      <w:r w:rsidR="001D3817">
        <w:rPr>
          <w:rFonts w:ascii="Arial" w:hAnsi="Arial"/>
          <w:sz w:val="20"/>
          <w:szCs w:val="20"/>
        </w:rPr>
        <w:t xml:space="preserve"> durée de vie des outils </w:t>
      </w:r>
      <w:r>
        <w:rPr>
          <w:rFonts w:ascii="Arial" w:hAnsi="Arial"/>
          <w:sz w:val="20"/>
          <w:szCs w:val="20"/>
        </w:rPr>
        <w:t xml:space="preserve">de </w:t>
      </w:r>
      <w:r w:rsidR="001D3817">
        <w:rPr>
          <w:rFonts w:ascii="Arial" w:hAnsi="Arial"/>
          <w:sz w:val="20"/>
          <w:szCs w:val="20"/>
        </w:rPr>
        <w:t>30</w:t>
      </w:r>
      <w:r>
        <w:rPr>
          <w:rFonts w:ascii="Arial" w:hAnsi="Arial"/>
          <w:sz w:val="20"/>
          <w:szCs w:val="20"/>
        </w:rPr>
        <w:t>%</w:t>
      </w:r>
      <w:r w:rsidR="001D3817">
        <w:rPr>
          <w:rFonts w:ascii="Arial" w:hAnsi="Arial"/>
          <w:sz w:val="20"/>
          <w:szCs w:val="20"/>
        </w:rPr>
        <w:t xml:space="preserve"> et</w:t>
      </w:r>
      <w:r>
        <w:rPr>
          <w:rFonts w:ascii="Arial" w:hAnsi="Arial"/>
          <w:sz w:val="20"/>
          <w:szCs w:val="20"/>
        </w:rPr>
        <w:t xml:space="preserve"> augmente la</w:t>
      </w:r>
      <w:r w:rsidR="001D3817">
        <w:rPr>
          <w:rFonts w:ascii="Arial" w:hAnsi="Arial"/>
          <w:sz w:val="20"/>
          <w:szCs w:val="20"/>
        </w:rPr>
        <w:t xml:space="preserve"> qualité</w:t>
      </w:r>
      <w:r>
        <w:rPr>
          <w:rFonts w:ascii="Arial" w:hAnsi="Arial"/>
          <w:sz w:val="20"/>
          <w:szCs w:val="20"/>
        </w:rPr>
        <w:t xml:space="preserve"> des usinages</w:t>
      </w:r>
      <w:r w:rsidR="001D3817">
        <w:rPr>
          <w:rFonts w:ascii="Arial" w:hAnsi="Arial"/>
          <w:sz w:val="20"/>
          <w:szCs w:val="20"/>
        </w:rPr>
        <w:t xml:space="preserve"> de</w:t>
      </w:r>
      <w:r>
        <w:rPr>
          <w:rFonts w:ascii="Arial" w:hAnsi="Arial"/>
          <w:sz w:val="20"/>
          <w:szCs w:val="20"/>
        </w:rPr>
        <w:t>s pièces</w:t>
      </w:r>
      <w:r w:rsidR="001D3817">
        <w:rPr>
          <w:rFonts w:ascii="Arial" w:hAnsi="Arial"/>
          <w:sz w:val="20"/>
          <w:szCs w:val="20"/>
        </w:rPr>
        <w:t xml:space="preserve">. </w:t>
      </w:r>
    </w:p>
    <w:p w14:paraId="01A364BA" w14:textId="0FA26989" w:rsidR="00613E61" w:rsidRDefault="001D3817" w:rsidP="001D3817">
      <w:pPr>
        <w:spacing w:after="200" w:line="360" w:lineRule="auto"/>
        <w:ind w:left="142"/>
        <w:jc w:val="both"/>
        <w:rPr>
          <w:rFonts w:ascii="Arial" w:eastAsiaTheme="minorHAnsi" w:hAnsi="Arial" w:cs="Arial"/>
          <w:sz w:val="20"/>
          <w:szCs w:val="20"/>
        </w:rPr>
      </w:pPr>
      <w:r>
        <w:rPr>
          <w:rFonts w:ascii="Arial" w:hAnsi="Arial"/>
          <w:sz w:val="20"/>
          <w:szCs w:val="20"/>
        </w:rPr>
        <w:t xml:space="preserve">Le concept de refroidissement continu </w:t>
      </w:r>
      <w:r w:rsidR="004C300D">
        <w:rPr>
          <w:rFonts w:ascii="Arial" w:hAnsi="Arial"/>
          <w:sz w:val="20"/>
          <w:szCs w:val="20"/>
        </w:rPr>
        <w:t>contribue à la pré</w:t>
      </w:r>
      <w:r>
        <w:rPr>
          <w:rFonts w:ascii="Arial" w:hAnsi="Arial"/>
          <w:sz w:val="20"/>
          <w:szCs w:val="20"/>
        </w:rPr>
        <w:t xml:space="preserve">cision de </w:t>
      </w:r>
      <w:r w:rsidR="004C300D">
        <w:rPr>
          <w:rFonts w:ascii="Arial" w:hAnsi="Arial"/>
          <w:sz w:val="20"/>
          <w:szCs w:val="20"/>
        </w:rPr>
        <w:t>la machine. La chaleur</w:t>
      </w:r>
      <w:r>
        <w:rPr>
          <w:rFonts w:ascii="Arial" w:hAnsi="Arial"/>
          <w:sz w:val="20"/>
          <w:szCs w:val="20"/>
        </w:rPr>
        <w:t xml:space="preserve">, provenant des broches, du groupe hydraulique et de l’armoire électrique, est évacuée de la machine par un circuit de refroidissement centralisé. L’énergie est collectée dans un seul fluide et ne s’échappe pas dans l’environnement de la machine. Pour </w:t>
      </w:r>
      <w:r w:rsidR="004C300D">
        <w:rPr>
          <w:rFonts w:ascii="Arial" w:hAnsi="Arial"/>
          <w:sz w:val="20"/>
          <w:szCs w:val="20"/>
        </w:rPr>
        <w:t>évacuer</w:t>
      </w:r>
      <w:r>
        <w:rPr>
          <w:rFonts w:ascii="Arial" w:hAnsi="Arial"/>
          <w:sz w:val="20"/>
          <w:szCs w:val="20"/>
        </w:rPr>
        <w:t xml:space="preserve"> la chaleur générée, INDEX propose deux solutions au choix</w:t>
      </w:r>
      <w:r w:rsidR="001E1F2F">
        <w:rPr>
          <w:rFonts w:ascii="Arial" w:hAnsi="Arial"/>
          <w:sz w:val="20"/>
          <w:szCs w:val="20"/>
        </w:rPr>
        <w:t> </w:t>
      </w:r>
      <w:r>
        <w:rPr>
          <w:rFonts w:ascii="Arial" w:hAnsi="Arial"/>
          <w:sz w:val="20"/>
          <w:szCs w:val="20"/>
        </w:rPr>
        <w:t xml:space="preserve">: soit le </w:t>
      </w:r>
      <w:r>
        <w:rPr>
          <w:rFonts w:ascii="Arial" w:hAnsi="Arial"/>
          <w:sz w:val="20"/>
          <w:szCs w:val="20"/>
        </w:rPr>
        <w:lastRenderedPageBreak/>
        <w:t>raccordement à un groupe de refroidissement local</w:t>
      </w:r>
      <w:r w:rsidR="004C300D">
        <w:rPr>
          <w:rFonts w:ascii="Arial" w:hAnsi="Arial"/>
          <w:sz w:val="20"/>
          <w:szCs w:val="20"/>
        </w:rPr>
        <w:t>,</w:t>
      </w:r>
      <w:r>
        <w:rPr>
          <w:rFonts w:ascii="Arial" w:hAnsi="Arial"/>
          <w:sz w:val="20"/>
          <w:szCs w:val="20"/>
        </w:rPr>
        <w:t xml:space="preserve"> soit à une installation centralisée. La machine peut ainsi s’adapter au mieux à son environnement de production. </w:t>
      </w:r>
    </w:p>
    <w:p w14:paraId="745BED43" w14:textId="3C12A704" w:rsidR="00613E61" w:rsidRPr="00613E61" w:rsidRDefault="004C300D" w:rsidP="00613E61">
      <w:pPr>
        <w:spacing w:after="200" w:line="360" w:lineRule="auto"/>
        <w:ind w:left="142"/>
        <w:jc w:val="both"/>
        <w:rPr>
          <w:rFonts w:ascii="Arial" w:eastAsiaTheme="minorHAnsi" w:hAnsi="Arial" w:cs="Arial"/>
          <w:sz w:val="20"/>
          <w:szCs w:val="20"/>
        </w:rPr>
      </w:pPr>
      <w:r>
        <w:rPr>
          <w:rFonts w:ascii="Arial" w:hAnsi="Arial"/>
          <w:sz w:val="20"/>
          <w:szCs w:val="20"/>
        </w:rPr>
        <w:t xml:space="preserve">Il est possible de choisir le directeur de commande, </w:t>
      </w:r>
      <w:r w:rsidR="001D3817">
        <w:rPr>
          <w:rFonts w:ascii="Arial" w:hAnsi="Arial"/>
          <w:sz w:val="20"/>
          <w:szCs w:val="20"/>
        </w:rPr>
        <w:t>entre la FANUC CNC 31i-B avec écran tactile 15“ et la Siemens S840D </w:t>
      </w:r>
      <w:proofErr w:type="spellStart"/>
      <w:r w:rsidR="001D3817">
        <w:rPr>
          <w:rFonts w:ascii="Arial" w:hAnsi="Arial"/>
          <w:sz w:val="20"/>
          <w:szCs w:val="20"/>
        </w:rPr>
        <w:t>sl</w:t>
      </w:r>
      <w:proofErr w:type="spellEnd"/>
      <w:r w:rsidR="001D3817">
        <w:rPr>
          <w:rFonts w:ascii="Arial" w:hAnsi="Arial"/>
          <w:sz w:val="20"/>
          <w:szCs w:val="20"/>
        </w:rPr>
        <w:t xml:space="preserve">, servant de base au système d’exploitation INDEX </w:t>
      </w:r>
      <w:proofErr w:type="spellStart"/>
      <w:r w:rsidR="001D3817">
        <w:rPr>
          <w:rFonts w:ascii="Arial" w:hAnsi="Arial"/>
          <w:sz w:val="20"/>
          <w:szCs w:val="20"/>
        </w:rPr>
        <w:t>iXpanel</w:t>
      </w:r>
      <w:proofErr w:type="spellEnd"/>
      <w:r w:rsidR="001D3817">
        <w:rPr>
          <w:rFonts w:ascii="Arial" w:hAnsi="Arial"/>
          <w:sz w:val="20"/>
          <w:szCs w:val="20"/>
        </w:rPr>
        <w:t xml:space="preserve"> avec son écran tactile de 18,5". Ce dernier sert entre autres à la connexion aux structures de réseau du client et offre une communication de données quasi illimitée.</w:t>
      </w:r>
    </w:p>
    <w:p w14:paraId="05AA1E4D" w14:textId="5790E9F2" w:rsidR="00C60776" w:rsidRPr="002A61D9" w:rsidRDefault="000A2837" w:rsidP="00161A24">
      <w:pPr>
        <w:spacing w:after="200" w:line="360" w:lineRule="auto"/>
        <w:ind w:left="142"/>
        <w:jc w:val="both"/>
        <w:rPr>
          <w:rFonts w:ascii="Arial" w:eastAsiaTheme="minorHAnsi" w:hAnsi="Arial" w:cs="Arial"/>
          <w:i/>
          <w:sz w:val="20"/>
          <w:szCs w:val="20"/>
        </w:rPr>
      </w:pPr>
      <w:r w:rsidRPr="002A61D9">
        <w:rPr>
          <w:rFonts w:ascii="Arial" w:hAnsi="Arial"/>
          <w:sz w:val="20"/>
          <w:szCs w:val="20"/>
        </w:rPr>
        <w:t xml:space="preserve">Afin d’optimiser encore plus l’utilisation économique de ses tours de production automatiques, INDEX propose des solutions d’automatisation dans différents niveaux d’équipement. Celles-ci s’étendent du dispositif de </w:t>
      </w:r>
      <w:r w:rsidR="004C300D">
        <w:rPr>
          <w:rFonts w:ascii="Arial" w:hAnsi="Arial"/>
          <w:sz w:val="20"/>
          <w:szCs w:val="20"/>
        </w:rPr>
        <w:t>récupération</w:t>
      </w:r>
      <w:r w:rsidRPr="002A61D9">
        <w:rPr>
          <w:rFonts w:ascii="Arial" w:hAnsi="Arial"/>
          <w:sz w:val="20"/>
          <w:szCs w:val="20"/>
        </w:rPr>
        <w:t xml:space="preserve"> à portique intégré, assurant le retrait rapide et sans </w:t>
      </w:r>
      <w:r w:rsidR="004C300D">
        <w:rPr>
          <w:rFonts w:ascii="Arial" w:hAnsi="Arial"/>
          <w:sz w:val="20"/>
          <w:szCs w:val="20"/>
        </w:rPr>
        <w:t>choc</w:t>
      </w:r>
      <w:r w:rsidRPr="002A61D9">
        <w:rPr>
          <w:rFonts w:ascii="Arial" w:hAnsi="Arial"/>
          <w:sz w:val="20"/>
          <w:szCs w:val="20"/>
        </w:rPr>
        <w:t xml:space="preserve"> des pièces, à la cellule de robot </w:t>
      </w:r>
      <w:proofErr w:type="spellStart"/>
      <w:r w:rsidRPr="002A61D9">
        <w:rPr>
          <w:rFonts w:ascii="Arial" w:hAnsi="Arial"/>
          <w:sz w:val="20"/>
          <w:szCs w:val="20"/>
        </w:rPr>
        <w:t>iXcenter</w:t>
      </w:r>
      <w:proofErr w:type="spellEnd"/>
      <w:r w:rsidRPr="002A61D9">
        <w:rPr>
          <w:rFonts w:ascii="Arial" w:hAnsi="Arial"/>
          <w:sz w:val="20"/>
          <w:szCs w:val="20"/>
        </w:rPr>
        <w:t xml:space="preserve">, </w:t>
      </w:r>
      <w:r w:rsidR="004C300D">
        <w:rPr>
          <w:rFonts w:ascii="Arial" w:hAnsi="Arial"/>
          <w:sz w:val="20"/>
          <w:szCs w:val="20"/>
        </w:rPr>
        <w:t xml:space="preserve">avec sa </w:t>
      </w:r>
      <w:r w:rsidRPr="002A61D9">
        <w:rPr>
          <w:rFonts w:ascii="Arial" w:hAnsi="Arial"/>
          <w:sz w:val="20"/>
          <w:szCs w:val="20"/>
        </w:rPr>
        <w:t>palett</w:t>
      </w:r>
      <w:r w:rsidR="004C300D">
        <w:rPr>
          <w:rFonts w:ascii="Arial" w:hAnsi="Arial"/>
          <w:sz w:val="20"/>
          <w:szCs w:val="20"/>
        </w:rPr>
        <w:t>isation</w:t>
      </w:r>
      <w:r w:rsidRPr="002A61D9">
        <w:rPr>
          <w:rFonts w:ascii="Arial" w:hAnsi="Arial"/>
          <w:sz w:val="20"/>
          <w:szCs w:val="20"/>
        </w:rPr>
        <w:t xml:space="preserve"> p</w:t>
      </w:r>
      <w:r w:rsidR="004C300D">
        <w:rPr>
          <w:rFonts w:ascii="Arial" w:hAnsi="Arial"/>
          <w:sz w:val="20"/>
          <w:szCs w:val="20"/>
        </w:rPr>
        <w:t xml:space="preserve">ermettant </w:t>
      </w:r>
      <w:r w:rsidRPr="002A61D9">
        <w:rPr>
          <w:rFonts w:ascii="Arial" w:hAnsi="Arial"/>
          <w:sz w:val="20"/>
          <w:szCs w:val="20"/>
        </w:rPr>
        <w:t xml:space="preserve">le </w:t>
      </w:r>
      <w:r w:rsidR="004C300D">
        <w:rPr>
          <w:rFonts w:ascii="Arial" w:hAnsi="Arial"/>
          <w:sz w:val="20"/>
          <w:szCs w:val="20"/>
        </w:rPr>
        <w:t>chargement/déchargement en</w:t>
      </w:r>
      <w:r w:rsidRPr="002A61D9">
        <w:rPr>
          <w:rFonts w:ascii="Arial" w:hAnsi="Arial"/>
          <w:sz w:val="20"/>
          <w:szCs w:val="20"/>
        </w:rPr>
        <w:t>tièrement automatisé</w:t>
      </w:r>
      <w:r w:rsidR="004C300D" w:rsidRPr="004C300D">
        <w:rPr>
          <w:rFonts w:ascii="Arial" w:hAnsi="Arial"/>
          <w:sz w:val="20"/>
          <w:szCs w:val="20"/>
        </w:rPr>
        <w:t xml:space="preserve"> </w:t>
      </w:r>
      <w:r w:rsidR="004C300D">
        <w:rPr>
          <w:rFonts w:ascii="Arial" w:hAnsi="Arial"/>
          <w:sz w:val="20"/>
          <w:szCs w:val="20"/>
        </w:rPr>
        <w:t>des pièces</w:t>
      </w:r>
      <w:r w:rsidRPr="002A61D9">
        <w:rPr>
          <w:rFonts w:ascii="Arial" w:hAnsi="Arial"/>
          <w:sz w:val="20"/>
          <w:szCs w:val="20"/>
        </w:rPr>
        <w:t xml:space="preserve">. </w:t>
      </w:r>
      <w:r w:rsidR="004C300D">
        <w:rPr>
          <w:rFonts w:ascii="Arial" w:hAnsi="Arial"/>
          <w:sz w:val="20"/>
          <w:szCs w:val="20"/>
        </w:rPr>
        <w:t>La cellule robotisée</w:t>
      </w:r>
      <w:r w:rsidRPr="002A61D9">
        <w:rPr>
          <w:rFonts w:ascii="Arial" w:hAnsi="Arial"/>
          <w:sz w:val="20"/>
          <w:szCs w:val="20"/>
        </w:rPr>
        <w:t xml:space="preserve"> est </w:t>
      </w:r>
      <w:r w:rsidR="004C300D">
        <w:rPr>
          <w:rFonts w:ascii="Arial" w:hAnsi="Arial"/>
          <w:sz w:val="20"/>
          <w:szCs w:val="20"/>
        </w:rPr>
        <w:t>intégr</w:t>
      </w:r>
      <w:r w:rsidRPr="002A61D9">
        <w:rPr>
          <w:rFonts w:ascii="Arial" w:hAnsi="Arial"/>
          <w:sz w:val="20"/>
          <w:szCs w:val="20"/>
        </w:rPr>
        <w:t xml:space="preserve">ée à la machine, afin d’alimenter et d’évacuer rapidement, en toute sécurité et de manière flexibles les pièces brutes et/ou finies. Pendant le processus </w:t>
      </w:r>
      <w:r w:rsidR="004C300D">
        <w:rPr>
          <w:rFonts w:ascii="Arial" w:hAnsi="Arial"/>
          <w:sz w:val="20"/>
          <w:szCs w:val="20"/>
        </w:rPr>
        <w:t>de réglage</w:t>
      </w:r>
      <w:r w:rsidRPr="002A61D9">
        <w:rPr>
          <w:rFonts w:ascii="Arial" w:hAnsi="Arial"/>
          <w:sz w:val="20"/>
          <w:szCs w:val="20"/>
        </w:rPr>
        <w:t>, elle peut être déplacée simplement vers la droite afin de permettre</w:t>
      </w:r>
      <w:r w:rsidR="004C300D">
        <w:rPr>
          <w:rFonts w:ascii="Arial" w:hAnsi="Arial"/>
          <w:sz w:val="20"/>
          <w:szCs w:val="20"/>
        </w:rPr>
        <w:t xml:space="preserve"> l'accès intégral à la zone </w:t>
      </w:r>
      <w:r w:rsidRPr="002A61D9">
        <w:rPr>
          <w:rFonts w:ascii="Arial" w:hAnsi="Arial"/>
          <w:sz w:val="20"/>
          <w:szCs w:val="20"/>
        </w:rPr>
        <w:t xml:space="preserve">d'usinage. Pendant la production, </w:t>
      </w:r>
      <w:proofErr w:type="gramStart"/>
      <w:r w:rsidRPr="002A61D9">
        <w:rPr>
          <w:rFonts w:ascii="Arial" w:hAnsi="Arial"/>
          <w:sz w:val="20"/>
          <w:szCs w:val="20"/>
        </w:rPr>
        <w:t xml:space="preserve">le </w:t>
      </w:r>
      <w:proofErr w:type="spellStart"/>
      <w:r w:rsidRPr="002A61D9">
        <w:rPr>
          <w:rFonts w:ascii="Arial" w:hAnsi="Arial"/>
          <w:sz w:val="20"/>
          <w:szCs w:val="20"/>
        </w:rPr>
        <w:t>iXcenter</w:t>
      </w:r>
      <w:proofErr w:type="spellEnd"/>
      <w:proofErr w:type="gramEnd"/>
      <w:r w:rsidRPr="002A61D9">
        <w:rPr>
          <w:rFonts w:ascii="Arial" w:hAnsi="Arial"/>
          <w:sz w:val="20"/>
          <w:szCs w:val="20"/>
        </w:rPr>
        <w:t xml:space="preserve"> est bloqué devant l</w:t>
      </w:r>
      <w:r w:rsidR="004C300D">
        <w:rPr>
          <w:rFonts w:ascii="Arial" w:hAnsi="Arial"/>
          <w:sz w:val="20"/>
          <w:szCs w:val="20"/>
        </w:rPr>
        <w:t>a zone de travail</w:t>
      </w:r>
      <w:r w:rsidRPr="002A61D9">
        <w:rPr>
          <w:rFonts w:ascii="Arial" w:hAnsi="Arial"/>
          <w:sz w:val="20"/>
          <w:szCs w:val="20"/>
        </w:rPr>
        <w:t xml:space="preserve"> de la machine. L'accès du robot à 6 axes (charge utile de 6 kg) </w:t>
      </w:r>
      <w:r w:rsidR="004C300D">
        <w:rPr>
          <w:rFonts w:ascii="Arial" w:hAnsi="Arial"/>
          <w:sz w:val="20"/>
          <w:szCs w:val="20"/>
        </w:rPr>
        <w:t>à la zone de travail</w:t>
      </w:r>
      <w:r w:rsidRPr="002A61D9">
        <w:rPr>
          <w:rFonts w:ascii="Arial" w:hAnsi="Arial"/>
          <w:sz w:val="20"/>
          <w:szCs w:val="20"/>
        </w:rPr>
        <w:t xml:space="preserve"> s'effectue alors via </w:t>
      </w:r>
      <w:r w:rsidR="004C300D">
        <w:rPr>
          <w:rFonts w:ascii="Arial" w:hAnsi="Arial"/>
          <w:sz w:val="20"/>
          <w:szCs w:val="20"/>
        </w:rPr>
        <w:t>une ouverture automatique de la porte</w:t>
      </w:r>
      <w:r w:rsidR="003655BA">
        <w:rPr>
          <w:rFonts w:ascii="Arial" w:hAnsi="Arial"/>
          <w:sz w:val="20"/>
          <w:szCs w:val="20"/>
        </w:rPr>
        <w:t xml:space="preserve"> de la machine</w:t>
      </w:r>
      <w:r w:rsidRPr="002A61D9">
        <w:rPr>
          <w:rFonts w:ascii="Arial" w:hAnsi="Arial"/>
          <w:sz w:val="20"/>
          <w:szCs w:val="20"/>
        </w:rPr>
        <w:t>.</w:t>
      </w:r>
    </w:p>
    <w:p w14:paraId="6A5931D5" w14:textId="6F35B0BB" w:rsidR="00A856A7" w:rsidRDefault="00A856A7" w:rsidP="00161A24">
      <w:pPr>
        <w:spacing w:after="200" w:line="360" w:lineRule="auto"/>
        <w:ind w:left="142"/>
        <w:jc w:val="both"/>
        <w:rPr>
          <w:rFonts w:ascii="Arial" w:eastAsiaTheme="minorHAnsi" w:hAnsi="Arial" w:cs="Arial"/>
          <w:sz w:val="20"/>
          <w:szCs w:val="20"/>
        </w:rPr>
      </w:pPr>
      <w:proofErr w:type="spellStart"/>
      <w:proofErr w:type="gramStart"/>
      <w:r>
        <w:rPr>
          <w:rFonts w:ascii="Arial" w:hAnsi="Arial"/>
          <w:sz w:val="20"/>
          <w:szCs w:val="20"/>
        </w:rPr>
        <w:t>iXcenter</w:t>
      </w:r>
      <w:proofErr w:type="spellEnd"/>
      <w:proofErr w:type="gramEnd"/>
      <w:r>
        <w:rPr>
          <w:rFonts w:ascii="Arial" w:hAnsi="Arial"/>
          <w:sz w:val="20"/>
          <w:szCs w:val="20"/>
        </w:rPr>
        <w:t xml:space="preserve"> dispose </w:t>
      </w:r>
      <w:r w:rsidR="003655BA">
        <w:rPr>
          <w:rFonts w:ascii="Arial" w:hAnsi="Arial"/>
          <w:sz w:val="20"/>
          <w:szCs w:val="20"/>
        </w:rPr>
        <w:t>d’une palettisation</w:t>
      </w:r>
      <w:r>
        <w:rPr>
          <w:rFonts w:ascii="Arial" w:hAnsi="Arial"/>
          <w:sz w:val="20"/>
          <w:szCs w:val="20"/>
        </w:rPr>
        <w:t xml:space="preserve"> peu encombrant</w:t>
      </w:r>
      <w:r w:rsidR="003655BA">
        <w:rPr>
          <w:rFonts w:ascii="Arial" w:hAnsi="Arial"/>
          <w:sz w:val="20"/>
          <w:szCs w:val="20"/>
        </w:rPr>
        <w:t>e</w:t>
      </w:r>
      <w:r>
        <w:rPr>
          <w:rFonts w:ascii="Arial" w:hAnsi="Arial"/>
          <w:sz w:val="20"/>
          <w:szCs w:val="20"/>
        </w:rPr>
        <w:t xml:space="preserve"> </w:t>
      </w:r>
      <w:r w:rsidR="003655BA">
        <w:rPr>
          <w:rFonts w:ascii="Arial" w:hAnsi="Arial"/>
          <w:sz w:val="20"/>
          <w:szCs w:val="20"/>
        </w:rPr>
        <w:t xml:space="preserve">allant </w:t>
      </w:r>
      <w:r>
        <w:rPr>
          <w:rFonts w:ascii="Arial" w:hAnsi="Arial"/>
          <w:sz w:val="20"/>
          <w:szCs w:val="20"/>
        </w:rPr>
        <w:t>jusqu'à 22 palettes (600 x 400 mm). Les palettes avec les pièces brutes sont chargées par le haut par le robot, les palettes avec les pièces usinées sont retirées par le bas. Cela peut être effectué à n’importe quel moment au choix sans interruption de l</w:t>
      </w:r>
      <w:r w:rsidR="003655BA">
        <w:rPr>
          <w:rFonts w:ascii="Arial" w:hAnsi="Arial"/>
          <w:sz w:val="20"/>
          <w:szCs w:val="20"/>
        </w:rPr>
        <w:t xml:space="preserve">a production. D’autres </w:t>
      </w:r>
      <w:proofErr w:type="spellStart"/>
      <w:r w:rsidR="003655BA">
        <w:rPr>
          <w:rFonts w:ascii="Arial" w:hAnsi="Arial"/>
          <w:sz w:val="20"/>
          <w:szCs w:val="20"/>
        </w:rPr>
        <w:t>process</w:t>
      </w:r>
      <w:proofErr w:type="spellEnd"/>
      <w:r>
        <w:rPr>
          <w:rFonts w:ascii="Arial" w:hAnsi="Arial"/>
          <w:sz w:val="20"/>
          <w:szCs w:val="20"/>
        </w:rPr>
        <w:t>, tels que le nettoyage, la mesure, l’ébavura</w:t>
      </w:r>
      <w:r w:rsidR="003655BA">
        <w:rPr>
          <w:rFonts w:ascii="Arial" w:hAnsi="Arial"/>
          <w:sz w:val="20"/>
          <w:szCs w:val="20"/>
        </w:rPr>
        <w:t>ge, etc. peuvent être intégrés dans</w:t>
      </w:r>
      <w:r>
        <w:rPr>
          <w:rFonts w:ascii="Arial" w:hAnsi="Arial"/>
          <w:sz w:val="20"/>
          <w:szCs w:val="20"/>
        </w:rPr>
        <w:t xml:space="preserve"> la cellule robot.</w:t>
      </w:r>
    </w:p>
    <w:p w14:paraId="7AD9AB9E" w14:textId="52FFA248" w:rsidR="00161A24" w:rsidRPr="00161A24" w:rsidRDefault="003655BA" w:rsidP="00161A24">
      <w:pPr>
        <w:spacing w:after="200" w:line="360" w:lineRule="auto"/>
        <w:ind w:left="142"/>
        <w:jc w:val="both"/>
        <w:rPr>
          <w:rFonts w:ascii="Arial" w:eastAsiaTheme="minorHAnsi" w:hAnsi="Arial" w:cs="Arial"/>
          <w:sz w:val="20"/>
          <w:szCs w:val="20"/>
        </w:rPr>
      </w:pPr>
      <w:proofErr w:type="gramStart"/>
      <w:r>
        <w:rPr>
          <w:rFonts w:ascii="Arial" w:hAnsi="Arial"/>
          <w:sz w:val="20"/>
          <w:szCs w:val="20"/>
        </w:rPr>
        <w:t xml:space="preserve">Le </w:t>
      </w:r>
      <w:proofErr w:type="spellStart"/>
      <w:r>
        <w:rPr>
          <w:rFonts w:ascii="Arial" w:hAnsi="Arial"/>
          <w:sz w:val="20"/>
          <w:szCs w:val="20"/>
        </w:rPr>
        <w:t>iXcenter</w:t>
      </w:r>
      <w:proofErr w:type="spellEnd"/>
      <w:proofErr w:type="gramEnd"/>
      <w:r>
        <w:rPr>
          <w:rFonts w:ascii="Arial" w:hAnsi="Arial"/>
          <w:sz w:val="20"/>
          <w:szCs w:val="20"/>
        </w:rPr>
        <w:t xml:space="preserve"> peut être proposé</w:t>
      </w:r>
      <w:r w:rsidR="004621DF">
        <w:rPr>
          <w:rFonts w:ascii="Arial" w:hAnsi="Arial"/>
          <w:sz w:val="20"/>
          <w:szCs w:val="20"/>
        </w:rPr>
        <w:t xml:space="preserve"> en option </w:t>
      </w:r>
      <w:r>
        <w:rPr>
          <w:rFonts w:ascii="Arial" w:hAnsi="Arial"/>
          <w:sz w:val="20"/>
          <w:szCs w:val="20"/>
        </w:rPr>
        <w:t>sur d’autres</w:t>
      </w:r>
      <w:r w:rsidR="004621DF">
        <w:rPr>
          <w:rFonts w:ascii="Arial" w:hAnsi="Arial"/>
          <w:sz w:val="20"/>
          <w:szCs w:val="20"/>
        </w:rPr>
        <w:t xml:space="preserve"> machines </w:t>
      </w:r>
      <w:r>
        <w:rPr>
          <w:rFonts w:ascii="Arial" w:hAnsi="Arial"/>
          <w:sz w:val="20"/>
          <w:szCs w:val="20"/>
        </w:rPr>
        <w:t>de la gamme</w:t>
      </w:r>
      <w:r w:rsidR="004621DF">
        <w:rPr>
          <w:rFonts w:ascii="Arial" w:hAnsi="Arial"/>
          <w:sz w:val="20"/>
          <w:szCs w:val="20"/>
        </w:rPr>
        <w:t xml:space="preserve"> INDEX et TRAUB.</w:t>
      </w:r>
    </w:p>
    <w:p w14:paraId="0B99B42D" w14:textId="77777777" w:rsidR="004F741B" w:rsidRPr="00422AE3" w:rsidRDefault="004F741B" w:rsidP="00415D03">
      <w:pPr>
        <w:suppressLineNumbers/>
        <w:spacing w:line="336" w:lineRule="auto"/>
        <w:ind w:left="142" w:right="1843"/>
        <w:rPr>
          <w:rFonts w:ascii="Arial" w:hAnsi="Arial" w:cs="Arial"/>
          <w:sz w:val="20"/>
          <w:szCs w:val="20"/>
        </w:rPr>
      </w:pPr>
    </w:p>
    <w:p w14:paraId="22A1EBDB" w14:textId="10A0F0C5" w:rsidR="00415D03" w:rsidRPr="00871D85" w:rsidRDefault="00462DE6" w:rsidP="00415D03">
      <w:pPr>
        <w:suppressLineNumbers/>
        <w:spacing w:line="336" w:lineRule="auto"/>
        <w:ind w:left="142" w:right="1843"/>
        <w:rPr>
          <w:rFonts w:ascii="Arial" w:hAnsi="Arial" w:cs="Arial"/>
          <w:sz w:val="20"/>
          <w:szCs w:val="20"/>
        </w:rPr>
      </w:pPr>
      <w:r>
        <w:rPr>
          <w:rFonts w:ascii="Arial" w:hAnsi="Arial"/>
          <w:b/>
          <w:sz w:val="20"/>
          <w:szCs w:val="20"/>
          <w:lang w:val="en-US"/>
        </w:rPr>
        <w:t>Contact</w:t>
      </w:r>
      <w:r w:rsidR="00415D03" w:rsidRPr="006167D7">
        <w:rPr>
          <w:rFonts w:ascii="Arial" w:hAnsi="Arial"/>
          <w:b/>
          <w:sz w:val="20"/>
          <w:szCs w:val="20"/>
          <w:lang w:val="en-US"/>
        </w:rPr>
        <w:t>:</w:t>
      </w:r>
      <w:r w:rsidR="00415D03" w:rsidRPr="006167D7">
        <w:rPr>
          <w:rFonts w:ascii="Arial" w:hAnsi="Arial"/>
          <w:sz w:val="20"/>
          <w:szCs w:val="20"/>
          <w:lang w:val="en-US"/>
        </w:rPr>
        <w:tab/>
        <w:t xml:space="preserve">INDEX-Werke GmbH &amp; Co. </w:t>
      </w:r>
      <w:r w:rsidR="00415D03">
        <w:rPr>
          <w:rFonts w:ascii="Arial" w:hAnsi="Arial"/>
          <w:sz w:val="20"/>
          <w:szCs w:val="20"/>
        </w:rPr>
        <w:t xml:space="preserve">KG Hahn &amp; </w:t>
      </w:r>
      <w:proofErr w:type="spellStart"/>
      <w:r w:rsidR="00415D03">
        <w:rPr>
          <w:rFonts w:ascii="Arial" w:hAnsi="Arial"/>
          <w:sz w:val="20"/>
          <w:szCs w:val="20"/>
        </w:rPr>
        <w:t>Tessky</w:t>
      </w:r>
      <w:proofErr w:type="spellEnd"/>
    </w:p>
    <w:p w14:paraId="38E1EB4E" w14:textId="77777777" w:rsidR="00415D03" w:rsidRPr="00871D85" w:rsidRDefault="00415D03" w:rsidP="00415D03">
      <w:pPr>
        <w:suppressLineNumbers/>
        <w:spacing w:line="336" w:lineRule="auto"/>
        <w:ind w:left="709" w:right="1843" w:firstLine="709"/>
        <w:rPr>
          <w:rFonts w:ascii="Arial" w:hAnsi="Arial" w:cs="Arial"/>
          <w:sz w:val="20"/>
          <w:szCs w:val="20"/>
        </w:rPr>
      </w:pPr>
      <w:r>
        <w:rPr>
          <w:rFonts w:ascii="Arial" w:hAnsi="Arial"/>
          <w:sz w:val="20"/>
          <w:szCs w:val="20"/>
        </w:rPr>
        <w:t>Rainer Gondek</w:t>
      </w:r>
    </w:p>
    <w:p w14:paraId="4E0CD265" w14:textId="77777777" w:rsidR="00415D03" w:rsidRPr="00871D85" w:rsidRDefault="00415D03" w:rsidP="00415D03">
      <w:pPr>
        <w:suppressLineNumbers/>
        <w:spacing w:line="336" w:lineRule="auto"/>
        <w:ind w:left="709" w:right="1843" w:firstLine="709"/>
        <w:rPr>
          <w:rFonts w:ascii="Arial" w:hAnsi="Arial" w:cs="Arial"/>
          <w:sz w:val="20"/>
          <w:szCs w:val="20"/>
        </w:rPr>
      </w:pPr>
      <w:r>
        <w:rPr>
          <w:rFonts w:ascii="Arial" w:hAnsi="Arial"/>
          <w:sz w:val="20"/>
          <w:szCs w:val="20"/>
        </w:rPr>
        <w:t xml:space="preserve">Responsable du marketing mondial </w:t>
      </w:r>
    </w:p>
    <w:p w14:paraId="5CF05C55" w14:textId="77777777" w:rsidR="00415D03" w:rsidRPr="00871D85" w:rsidRDefault="00415D03" w:rsidP="00415D03">
      <w:pPr>
        <w:suppressLineNumbers/>
        <w:spacing w:line="336" w:lineRule="auto"/>
        <w:ind w:left="709" w:right="1843" w:firstLine="709"/>
        <w:rPr>
          <w:rFonts w:ascii="Arial" w:hAnsi="Arial" w:cs="Arial"/>
          <w:sz w:val="20"/>
          <w:szCs w:val="20"/>
        </w:rPr>
      </w:pPr>
      <w:r>
        <w:rPr>
          <w:rFonts w:ascii="Arial" w:hAnsi="Arial"/>
          <w:sz w:val="20"/>
          <w:szCs w:val="20"/>
        </w:rPr>
        <w:t>Tél. : +49 (711) 3191-1286</w:t>
      </w:r>
    </w:p>
    <w:p w14:paraId="0C131B73" w14:textId="77777777" w:rsidR="00415D03" w:rsidRPr="00422AE3" w:rsidRDefault="004F15EF" w:rsidP="00415D03">
      <w:pPr>
        <w:suppressLineNumbers/>
        <w:spacing w:line="336" w:lineRule="auto"/>
        <w:ind w:left="709" w:right="1843" w:firstLine="709"/>
        <w:rPr>
          <w:rFonts w:ascii="Arial" w:hAnsi="Arial" w:cs="Arial"/>
          <w:sz w:val="20"/>
          <w:szCs w:val="20"/>
        </w:rPr>
      </w:pPr>
      <w:hyperlink r:id="rId9" w:history="1">
        <w:r w:rsidR="00871D85">
          <w:rPr>
            <w:rStyle w:val="Hyperlink"/>
            <w:rFonts w:ascii="Arial" w:hAnsi="Arial"/>
            <w:sz w:val="20"/>
            <w:szCs w:val="20"/>
          </w:rPr>
          <w:t>rainer.gondek@index-werke.de</w:t>
        </w:r>
      </w:hyperlink>
      <w:r w:rsidR="00871D85">
        <w:rPr>
          <w:rFonts w:ascii="Arial" w:hAnsi="Arial"/>
          <w:sz w:val="20"/>
          <w:szCs w:val="20"/>
        </w:rPr>
        <w:t xml:space="preserve"> </w:t>
      </w:r>
    </w:p>
    <w:p w14:paraId="0AB36C1C" w14:textId="77777777" w:rsidR="006E6820" w:rsidRPr="001E1F2F" w:rsidRDefault="006E6820" w:rsidP="002504F7">
      <w:pPr>
        <w:suppressLineNumbers/>
        <w:rPr>
          <w:rFonts w:ascii="Arial" w:hAnsi="Arial" w:cs="Arial"/>
          <w:sz w:val="20"/>
          <w:szCs w:val="20"/>
        </w:rPr>
      </w:pPr>
    </w:p>
    <w:sectPr w:rsidR="006E6820" w:rsidRPr="001E1F2F" w:rsidSect="00E84366">
      <w:headerReference w:type="default" r:id="rId10"/>
      <w:footerReference w:type="default" r:id="rId11"/>
      <w:type w:val="continuous"/>
      <w:pgSz w:w="11906" w:h="16838" w:code="9"/>
      <w:pgMar w:top="1077" w:right="2267" w:bottom="1134" w:left="1701" w:header="709" w:footer="454" w:gutter="0"/>
      <w:lnNumType w:countBy="5" w:restart="continuou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202F394" w14:textId="77777777" w:rsidR="00FF020B" w:rsidRDefault="00FF020B">
      <w:r>
        <w:separator/>
      </w:r>
    </w:p>
  </w:endnote>
  <w:endnote w:type="continuationSeparator" w:id="0">
    <w:p w14:paraId="6601A01D" w14:textId="77777777" w:rsidR="00FF020B" w:rsidRDefault="00FF02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LHOGI B+ Univers">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ACBA6FB" w14:textId="77777777" w:rsidR="00F76584" w:rsidRPr="002A0A1F" w:rsidRDefault="00F76584">
    <w:pPr>
      <w:pStyle w:val="Fuzeile"/>
      <w:rPr>
        <w:rFonts w:ascii="Arial" w:hAnsi="Arial" w:cs="Arial"/>
        <w:sz w:val="18"/>
        <w:szCs w:val="18"/>
      </w:rPr>
    </w:pPr>
    <w:r>
      <w:rPr>
        <w:rFonts w:ascii="Arial" w:hAnsi="Arial"/>
        <w:sz w:val="18"/>
        <w:szCs w:val="18"/>
      </w:rPr>
      <w:t xml:space="preserve">                                                               Page </w:t>
    </w:r>
    <w:r w:rsidRPr="002A0A1F">
      <w:rPr>
        <w:rStyle w:val="Seitenzahl"/>
        <w:rFonts w:ascii="Arial" w:hAnsi="Arial" w:cs="Arial"/>
        <w:sz w:val="18"/>
        <w:szCs w:val="18"/>
      </w:rPr>
      <w:fldChar w:fldCharType="begin"/>
    </w:r>
    <w:r w:rsidRPr="002A0A1F">
      <w:rPr>
        <w:rStyle w:val="Seitenzahl"/>
        <w:rFonts w:ascii="Arial" w:hAnsi="Arial" w:cs="Arial"/>
        <w:sz w:val="18"/>
        <w:szCs w:val="18"/>
      </w:rPr>
      <w:instrText xml:space="preserve"> PAGE </w:instrText>
    </w:r>
    <w:r w:rsidRPr="002A0A1F">
      <w:rPr>
        <w:rStyle w:val="Seitenzahl"/>
        <w:rFonts w:ascii="Arial" w:hAnsi="Arial" w:cs="Arial"/>
        <w:sz w:val="18"/>
        <w:szCs w:val="18"/>
      </w:rPr>
      <w:fldChar w:fldCharType="separate"/>
    </w:r>
    <w:r w:rsidR="004F15EF">
      <w:rPr>
        <w:rStyle w:val="Seitenzahl"/>
        <w:rFonts w:ascii="Arial" w:hAnsi="Arial" w:cs="Arial"/>
        <w:noProof/>
        <w:sz w:val="18"/>
        <w:szCs w:val="18"/>
      </w:rPr>
      <w:t>1</w:t>
    </w:r>
    <w:r w:rsidRPr="002A0A1F">
      <w:rPr>
        <w:rStyle w:val="Seitenzahl"/>
        <w:rFonts w:ascii="Arial" w:hAnsi="Arial" w:cs="Arial"/>
        <w:sz w:val="18"/>
        <w:szCs w:val="18"/>
      </w:rPr>
      <w:fldChar w:fldCharType="end"/>
    </w:r>
    <w:r>
      <w:rPr>
        <w:rStyle w:val="Seitenzahl"/>
        <w:rFonts w:ascii="Arial" w:hAnsi="Arial"/>
        <w:sz w:val="18"/>
        <w:szCs w:val="18"/>
      </w:rPr>
      <w:t xml:space="preserve"> sur </w:t>
    </w:r>
    <w:r w:rsidRPr="002A0A1F">
      <w:rPr>
        <w:rStyle w:val="Seitenzahl"/>
        <w:rFonts w:ascii="Arial" w:hAnsi="Arial" w:cs="Arial"/>
        <w:sz w:val="18"/>
        <w:szCs w:val="18"/>
      </w:rPr>
      <w:fldChar w:fldCharType="begin"/>
    </w:r>
    <w:r w:rsidRPr="002A0A1F">
      <w:rPr>
        <w:rStyle w:val="Seitenzahl"/>
        <w:rFonts w:ascii="Arial" w:hAnsi="Arial" w:cs="Arial"/>
        <w:sz w:val="18"/>
        <w:szCs w:val="18"/>
      </w:rPr>
      <w:instrText xml:space="preserve"> NUMPAGES </w:instrText>
    </w:r>
    <w:r w:rsidRPr="002A0A1F">
      <w:rPr>
        <w:rStyle w:val="Seitenzahl"/>
        <w:rFonts w:ascii="Arial" w:hAnsi="Arial" w:cs="Arial"/>
        <w:sz w:val="18"/>
        <w:szCs w:val="18"/>
      </w:rPr>
      <w:fldChar w:fldCharType="separate"/>
    </w:r>
    <w:r w:rsidR="004F15EF">
      <w:rPr>
        <w:rStyle w:val="Seitenzahl"/>
        <w:rFonts w:ascii="Arial" w:hAnsi="Arial" w:cs="Arial"/>
        <w:noProof/>
        <w:sz w:val="18"/>
        <w:szCs w:val="18"/>
      </w:rPr>
      <w:t>2</w:t>
    </w:r>
    <w:r w:rsidRPr="002A0A1F">
      <w:rPr>
        <w:rStyle w:val="Seitenzahl"/>
        <w:rFonts w:ascii="Arial" w:hAnsi="Arial" w:cs="Arial"/>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0472EB0" w14:textId="77777777" w:rsidR="00FF020B" w:rsidRDefault="00FF020B">
      <w:r>
        <w:separator/>
      </w:r>
    </w:p>
  </w:footnote>
  <w:footnote w:type="continuationSeparator" w:id="0">
    <w:p w14:paraId="7E3B7F2F" w14:textId="77777777" w:rsidR="00FF020B" w:rsidRDefault="00FF020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46DD62" w14:textId="77777777" w:rsidR="00F76584" w:rsidRPr="003D200C" w:rsidRDefault="00F76584" w:rsidP="00AE64C2">
    <w:pPr>
      <w:pStyle w:val="Kopfzeile"/>
      <w:tabs>
        <w:tab w:val="clear" w:pos="9072"/>
        <w:tab w:val="right" w:pos="9360"/>
      </w:tabs>
      <w:ind w:left="2544" w:firstLine="4296"/>
    </w:pPr>
    <w:r>
      <w:tab/>
    </w:r>
    <w:r>
      <w:rPr>
        <w:noProof/>
        <w:lang w:val="de-DE"/>
      </w:rPr>
      <w:drawing>
        <wp:inline distT="0" distB="0" distL="0" distR="0" wp14:anchorId="750FF714" wp14:editId="0086B142">
          <wp:extent cx="904875" cy="200025"/>
          <wp:effectExtent l="0" t="0" r="9525" b="9525"/>
          <wp:docPr id="6" name="Bild 2" descr="INDEX-25mm-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NDEX-25mm-Blac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4875" cy="200025"/>
                  </a:xfrm>
                  <a:prstGeom prst="rect">
                    <a:avLst/>
                  </a:prstGeom>
                  <a:noFill/>
                  <a:ln>
                    <a:noFill/>
                  </a:ln>
                </pic:spPr>
              </pic:pic>
            </a:graphicData>
          </a:graphic>
        </wp:inline>
      </w:drawing>
    </w:r>
  </w:p>
  <w:p w14:paraId="41A7D344" w14:textId="77777777" w:rsidR="008C66BE" w:rsidRDefault="008C66BE" w:rsidP="008C66BE">
    <w:pPr>
      <w:pStyle w:val="Kopfzeile"/>
      <w:tabs>
        <w:tab w:val="clear" w:pos="4536"/>
        <w:tab w:val="clear" w:pos="9072"/>
      </w:tabs>
      <w:ind w:left="6840"/>
      <w:jc w:val="right"/>
      <w:rPr>
        <w:rFonts w:ascii="Arial" w:hAnsi="Arial" w:cs="Arial"/>
        <w:sz w:val="16"/>
        <w:lang w:val="en-US"/>
      </w:rPr>
    </w:pPr>
  </w:p>
  <w:p w14:paraId="5E60A94C" w14:textId="77777777" w:rsidR="008C66BE" w:rsidRPr="008178F5" w:rsidRDefault="000D22C6" w:rsidP="00467F33">
    <w:pPr>
      <w:pStyle w:val="Kopfzeile"/>
      <w:tabs>
        <w:tab w:val="clear" w:pos="4536"/>
        <w:tab w:val="clear" w:pos="9072"/>
      </w:tabs>
      <w:ind w:left="6840" w:right="-1560"/>
      <w:jc w:val="center"/>
      <w:rPr>
        <w:rFonts w:ascii="Arial" w:hAnsi="Arial" w:cs="Arial"/>
        <w:sz w:val="16"/>
      </w:rPr>
    </w:pPr>
    <w:r>
      <w:rPr>
        <w:rFonts w:ascii="Arial" w:hAnsi="Arial"/>
        <w:sz w:val="16"/>
      </w:rPr>
      <w:t xml:space="preserve">                     INDEX C100 / C200</w:t>
    </w:r>
  </w:p>
  <w:p w14:paraId="3D4BC165" w14:textId="77777777" w:rsidR="00467F33" w:rsidRPr="003D200C" w:rsidRDefault="00467F33" w:rsidP="00467F33">
    <w:pPr>
      <w:pStyle w:val="Kopfzeile"/>
      <w:tabs>
        <w:tab w:val="clear" w:pos="4536"/>
        <w:tab w:val="clear" w:pos="9072"/>
      </w:tabs>
      <w:ind w:left="6840" w:right="-1560"/>
      <w:rPr>
        <w:rFonts w:ascii="Arial" w:hAnsi="Arial" w:cs="Arial"/>
        <w:sz w:val="16"/>
      </w:rPr>
    </w:pPr>
    <w:r>
      <w:rPr>
        <w:rFonts w:ascii="Arial" w:hAnsi="Arial"/>
        <w:sz w:val="16"/>
      </w:rPr>
      <w:t xml:space="preserve">   </w:t>
    </w:r>
    <w:r>
      <w:rPr>
        <w:rFonts w:ascii="Arial" w:hAnsi="Arial"/>
        <w:sz w:val="16"/>
      </w:rPr>
      <w:tab/>
    </w:r>
    <w:r>
      <w:rPr>
        <w:rFonts w:ascii="Arial" w:hAnsi="Arial"/>
        <w:sz w:val="16"/>
      </w:rPr>
      <w:tab/>
      <w:t xml:space="preserve">  </w:t>
    </w:r>
    <w:proofErr w:type="gramStart"/>
    <w:r>
      <w:rPr>
        <w:rFonts w:ascii="Arial" w:hAnsi="Arial"/>
        <w:sz w:val="16"/>
      </w:rPr>
      <w:t>avec</w:t>
    </w:r>
    <w:proofErr w:type="gramEnd"/>
    <w:r>
      <w:rPr>
        <w:rFonts w:ascii="Arial" w:hAnsi="Arial"/>
        <w:sz w:val="16"/>
      </w:rPr>
      <w:t xml:space="preserve"> </w:t>
    </w:r>
    <w:proofErr w:type="spellStart"/>
    <w:r>
      <w:rPr>
        <w:rFonts w:ascii="Arial" w:hAnsi="Arial"/>
        <w:sz w:val="16"/>
      </w:rPr>
      <w:t>iXcenter</w:t>
    </w:r>
    <w:proofErr w:type="spellEnd"/>
  </w:p>
  <w:p w14:paraId="1E47120A" w14:textId="77777777" w:rsidR="00F76584" w:rsidRPr="006167D7" w:rsidRDefault="00F76584" w:rsidP="00AE64C2">
    <w:pPr>
      <w:pStyle w:val="Kopfzeile"/>
      <w:tabs>
        <w:tab w:val="clear" w:pos="4536"/>
        <w:tab w:val="clear" w:pos="9072"/>
      </w:tabs>
      <w:ind w:left="6840"/>
      <w:jc w:val="right"/>
      <w:rPr>
        <w:rFonts w:ascii="Arial" w:hAnsi="Arial" w:cs="Arial"/>
        <w:sz w:val="16"/>
      </w:rPr>
    </w:pPr>
  </w:p>
  <w:p w14:paraId="278BD503" w14:textId="77777777" w:rsidR="00F76584" w:rsidRPr="00AE64C2" w:rsidRDefault="00F76584" w:rsidP="00AE64C2">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C749F9"/>
    <w:multiLevelType w:val="hybridMultilevel"/>
    <w:tmpl w:val="29144FC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3A3F40EA"/>
    <w:multiLevelType w:val="multilevel"/>
    <w:tmpl w:val="0C0A258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58136DB"/>
    <w:multiLevelType w:val="hybridMultilevel"/>
    <w:tmpl w:val="8F2AEB0C"/>
    <w:lvl w:ilvl="0" w:tplc="0B62E82C">
      <w:numFmt w:val="bullet"/>
      <w:lvlText w:val="-"/>
      <w:lvlJc w:val="left"/>
      <w:pPr>
        <w:tabs>
          <w:tab w:val="num" w:pos="720"/>
        </w:tabs>
        <w:ind w:left="720" w:hanging="360"/>
      </w:pPr>
      <w:rPr>
        <w:rFonts w:ascii="Times New Roman" w:eastAsia="Times New Roman" w:hAnsi="Times New Roman" w:cs="Times New Roman"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3B72"/>
    <w:rsid w:val="000001ED"/>
    <w:rsid w:val="000004DE"/>
    <w:rsid w:val="00000CF3"/>
    <w:rsid w:val="00013608"/>
    <w:rsid w:val="000145DC"/>
    <w:rsid w:val="000223C7"/>
    <w:rsid w:val="0002718C"/>
    <w:rsid w:val="000330EB"/>
    <w:rsid w:val="00033FAB"/>
    <w:rsid w:val="00037DD6"/>
    <w:rsid w:val="000417E2"/>
    <w:rsid w:val="00042DA3"/>
    <w:rsid w:val="00046FB5"/>
    <w:rsid w:val="00065DD2"/>
    <w:rsid w:val="00092A02"/>
    <w:rsid w:val="000A09F9"/>
    <w:rsid w:val="000A0DDD"/>
    <w:rsid w:val="000A2837"/>
    <w:rsid w:val="000A6B85"/>
    <w:rsid w:val="000A7F31"/>
    <w:rsid w:val="000B0B5B"/>
    <w:rsid w:val="000C2336"/>
    <w:rsid w:val="000D0A3A"/>
    <w:rsid w:val="000D22C6"/>
    <w:rsid w:val="000D546A"/>
    <w:rsid w:val="000E7045"/>
    <w:rsid w:val="000E7E0D"/>
    <w:rsid w:val="00107B6B"/>
    <w:rsid w:val="00107F92"/>
    <w:rsid w:val="0011189B"/>
    <w:rsid w:val="00112619"/>
    <w:rsid w:val="00120659"/>
    <w:rsid w:val="00123D45"/>
    <w:rsid w:val="00130697"/>
    <w:rsid w:val="00131AC4"/>
    <w:rsid w:val="0013320E"/>
    <w:rsid w:val="001365DF"/>
    <w:rsid w:val="00143AF0"/>
    <w:rsid w:val="00144799"/>
    <w:rsid w:val="00144D74"/>
    <w:rsid w:val="0016091D"/>
    <w:rsid w:val="00161A24"/>
    <w:rsid w:val="00181FF2"/>
    <w:rsid w:val="001867F8"/>
    <w:rsid w:val="00191224"/>
    <w:rsid w:val="001913D5"/>
    <w:rsid w:val="0019566D"/>
    <w:rsid w:val="001960C7"/>
    <w:rsid w:val="001A1972"/>
    <w:rsid w:val="001B1E13"/>
    <w:rsid w:val="001B36CA"/>
    <w:rsid w:val="001B39F6"/>
    <w:rsid w:val="001B7AF4"/>
    <w:rsid w:val="001D3817"/>
    <w:rsid w:val="001E05DD"/>
    <w:rsid w:val="001E1539"/>
    <w:rsid w:val="001E1F2F"/>
    <w:rsid w:val="001F1588"/>
    <w:rsid w:val="00201559"/>
    <w:rsid w:val="00207497"/>
    <w:rsid w:val="00207885"/>
    <w:rsid w:val="00211AF2"/>
    <w:rsid w:val="00212595"/>
    <w:rsid w:val="002208C9"/>
    <w:rsid w:val="002213FD"/>
    <w:rsid w:val="00224559"/>
    <w:rsid w:val="00225696"/>
    <w:rsid w:val="00235ED6"/>
    <w:rsid w:val="002361B1"/>
    <w:rsid w:val="002504F7"/>
    <w:rsid w:val="002508F8"/>
    <w:rsid w:val="00252394"/>
    <w:rsid w:val="00256000"/>
    <w:rsid w:val="00261CB4"/>
    <w:rsid w:val="00262014"/>
    <w:rsid w:val="00262D8D"/>
    <w:rsid w:val="0026448E"/>
    <w:rsid w:val="00267FDD"/>
    <w:rsid w:val="0027071B"/>
    <w:rsid w:val="00270ADC"/>
    <w:rsid w:val="00284137"/>
    <w:rsid w:val="00284D73"/>
    <w:rsid w:val="00294D30"/>
    <w:rsid w:val="00295D86"/>
    <w:rsid w:val="002A0A1F"/>
    <w:rsid w:val="002A61D9"/>
    <w:rsid w:val="002C52CB"/>
    <w:rsid w:val="002D038B"/>
    <w:rsid w:val="002D0C10"/>
    <w:rsid w:val="002D0FF4"/>
    <w:rsid w:val="002D2928"/>
    <w:rsid w:val="002D37B1"/>
    <w:rsid w:val="002E4C83"/>
    <w:rsid w:val="002E52C6"/>
    <w:rsid w:val="002E572F"/>
    <w:rsid w:val="002E74F7"/>
    <w:rsid w:val="002F1927"/>
    <w:rsid w:val="002F51C3"/>
    <w:rsid w:val="002F7069"/>
    <w:rsid w:val="0030559E"/>
    <w:rsid w:val="0030733E"/>
    <w:rsid w:val="003240E3"/>
    <w:rsid w:val="00334401"/>
    <w:rsid w:val="00350072"/>
    <w:rsid w:val="00353117"/>
    <w:rsid w:val="00360228"/>
    <w:rsid w:val="00360722"/>
    <w:rsid w:val="0036385F"/>
    <w:rsid w:val="003655BA"/>
    <w:rsid w:val="0036726E"/>
    <w:rsid w:val="00367F5D"/>
    <w:rsid w:val="0037311D"/>
    <w:rsid w:val="0037625A"/>
    <w:rsid w:val="00377560"/>
    <w:rsid w:val="0037788C"/>
    <w:rsid w:val="00377F47"/>
    <w:rsid w:val="00381EF9"/>
    <w:rsid w:val="00384F3F"/>
    <w:rsid w:val="003924B0"/>
    <w:rsid w:val="003925A8"/>
    <w:rsid w:val="00394986"/>
    <w:rsid w:val="003957DE"/>
    <w:rsid w:val="00395A28"/>
    <w:rsid w:val="00397A76"/>
    <w:rsid w:val="003A7C1B"/>
    <w:rsid w:val="003B0528"/>
    <w:rsid w:val="003B0F98"/>
    <w:rsid w:val="003B5BA9"/>
    <w:rsid w:val="003E4D2B"/>
    <w:rsid w:val="003E5584"/>
    <w:rsid w:val="003F60D2"/>
    <w:rsid w:val="00406AB0"/>
    <w:rsid w:val="00414CF2"/>
    <w:rsid w:val="00415A87"/>
    <w:rsid w:val="00415D03"/>
    <w:rsid w:val="004204C8"/>
    <w:rsid w:val="00422AE3"/>
    <w:rsid w:val="00424E75"/>
    <w:rsid w:val="00426195"/>
    <w:rsid w:val="00432DD2"/>
    <w:rsid w:val="00433009"/>
    <w:rsid w:val="00443DDF"/>
    <w:rsid w:val="00446750"/>
    <w:rsid w:val="00447215"/>
    <w:rsid w:val="00460631"/>
    <w:rsid w:val="004621DF"/>
    <w:rsid w:val="00462DE6"/>
    <w:rsid w:val="00463DF5"/>
    <w:rsid w:val="00467F33"/>
    <w:rsid w:val="004720E4"/>
    <w:rsid w:val="0047346F"/>
    <w:rsid w:val="00476642"/>
    <w:rsid w:val="004804E4"/>
    <w:rsid w:val="00480651"/>
    <w:rsid w:val="0048614F"/>
    <w:rsid w:val="00496CE2"/>
    <w:rsid w:val="004A094C"/>
    <w:rsid w:val="004A2FB6"/>
    <w:rsid w:val="004A729F"/>
    <w:rsid w:val="004B2855"/>
    <w:rsid w:val="004B4C43"/>
    <w:rsid w:val="004B5958"/>
    <w:rsid w:val="004B5999"/>
    <w:rsid w:val="004B6991"/>
    <w:rsid w:val="004C27C0"/>
    <w:rsid w:val="004C300D"/>
    <w:rsid w:val="004C61DA"/>
    <w:rsid w:val="004D161C"/>
    <w:rsid w:val="004D5118"/>
    <w:rsid w:val="004D75BA"/>
    <w:rsid w:val="004E3D1C"/>
    <w:rsid w:val="004E6BF4"/>
    <w:rsid w:val="004F048C"/>
    <w:rsid w:val="004F15EF"/>
    <w:rsid w:val="004F741B"/>
    <w:rsid w:val="00501800"/>
    <w:rsid w:val="005042F8"/>
    <w:rsid w:val="00504380"/>
    <w:rsid w:val="00516204"/>
    <w:rsid w:val="00521067"/>
    <w:rsid w:val="00521CF6"/>
    <w:rsid w:val="0052567E"/>
    <w:rsid w:val="0053108F"/>
    <w:rsid w:val="0053423A"/>
    <w:rsid w:val="00543C7E"/>
    <w:rsid w:val="00544BB2"/>
    <w:rsid w:val="0055166D"/>
    <w:rsid w:val="005609F5"/>
    <w:rsid w:val="00566701"/>
    <w:rsid w:val="00573260"/>
    <w:rsid w:val="00573C44"/>
    <w:rsid w:val="005753FB"/>
    <w:rsid w:val="0057633A"/>
    <w:rsid w:val="00577F45"/>
    <w:rsid w:val="00581ADC"/>
    <w:rsid w:val="005A48B3"/>
    <w:rsid w:val="005B0DF3"/>
    <w:rsid w:val="005C021E"/>
    <w:rsid w:val="005C6E5A"/>
    <w:rsid w:val="005C721F"/>
    <w:rsid w:val="005D014F"/>
    <w:rsid w:val="005D018C"/>
    <w:rsid w:val="005D3F9B"/>
    <w:rsid w:val="005D5FB8"/>
    <w:rsid w:val="005E00FA"/>
    <w:rsid w:val="005E29EC"/>
    <w:rsid w:val="005F55FF"/>
    <w:rsid w:val="005F5611"/>
    <w:rsid w:val="005F7A16"/>
    <w:rsid w:val="00613E61"/>
    <w:rsid w:val="006167D7"/>
    <w:rsid w:val="0062379F"/>
    <w:rsid w:val="00627581"/>
    <w:rsid w:val="00630673"/>
    <w:rsid w:val="00637120"/>
    <w:rsid w:val="0065153A"/>
    <w:rsid w:val="00656679"/>
    <w:rsid w:val="00672561"/>
    <w:rsid w:val="006727C1"/>
    <w:rsid w:val="00675059"/>
    <w:rsid w:val="0067579C"/>
    <w:rsid w:val="006803F7"/>
    <w:rsid w:val="00680B31"/>
    <w:rsid w:val="0068145C"/>
    <w:rsid w:val="00683EF2"/>
    <w:rsid w:val="00684280"/>
    <w:rsid w:val="00695EC9"/>
    <w:rsid w:val="006A588B"/>
    <w:rsid w:val="006A673A"/>
    <w:rsid w:val="006B4984"/>
    <w:rsid w:val="006C0FD9"/>
    <w:rsid w:val="006C3E18"/>
    <w:rsid w:val="006C44E2"/>
    <w:rsid w:val="006D1B3E"/>
    <w:rsid w:val="006E0AE1"/>
    <w:rsid w:val="006E1B3D"/>
    <w:rsid w:val="006E6820"/>
    <w:rsid w:val="006F25E1"/>
    <w:rsid w:val="006F2CD8"/>
    <w:rsid w:val="006F7DCA"/>
    <w:rsid w:val="0071341B"/>
    <w:rsid w:val="00713606"/>
    <w:rsid w:val="00717063"/>
    <w:rsid w:val="00717BFA"/>
    <w:rsid w:val="00727E85"/>
    <w:rsid w:val="00734673"/>
    <w:rsid w:val="00740E7F"/>
    <w:rsid w:val="00745E7E"/>
    <w:rsid w:val="00747230"/>
    <w:rsid w:val="00751511"/>
    <w:rsid w:val="0076014F"/>
    <w:rsid w:val="00760FEC"/>
    <w:rsid w:val="00761098"/>
    <w:rsid w:val="00764F00"/>
    <w:rsid w:val="007652CE"/>
    <w:rsid w:val="007661DA"/>
    <w:rsid w:val="0077349B"/>
    <w:rsid w:val="00775FA5"/>
    <w:rsid w:val="00786B4C"/>
    <w:rsid w:val="00790FA8"/>
    <w:rsid w:val="00793000"/>
    <w:rsid w:val="007A7797"/>
    <w:rsid w:val="007B0855"/>
    <w:rsid w:val="007B1419"/>
    <w:rsid w:val="007B1DCF"/>
    <w:rsid w:val="007B1E16"/>
    <w:rsid w:val="007B5F69"/>
    <w:rsid w:val="007B737D"/>
    <w:rsid w:val="007D169D"/>
    <w:rsid w:val="007E37E5"/>
    <w:rsid w:val="007F052C"/>
    <w:rsid w:val="00800F22"/>
    <w:rsid w:val="0080270B"/>
    <w:rsid w:val="008036F7"/>
    <w:rsid w:val="00807CE8"/>
    <w:rsid w:val="00813110"/>
    <w:rsid w:val="008133B0"/>
    <w:rsid w:val="00815941"/>
    <w:rsid w:val="008177F0"/>
    <w:rsid w:val="008178F5"/>
    <w:rsid w:val="00847216"/>
    <w:rsid w:val="00847D66"/>
    <w:rsid w:val="00851066"/>
    <w:rsid w:val="00853E22"/>
    <w:rsid w:val="0085749B"/>
    <w:rsid w:val="0086192A"/>
    <w:rsid w:val="0086295F"/>
    <w:rsid w:val="00863CDE"/>
    <w:rsid w:val="00867F14"/>
    <w:rsid w:val="00871D85"/>
    <w:rsid w:val="00877CBA"/>
    <w:rsid w:val="008858D7"/>
    <w:rsid w:val="008A0474"/>
    <w:rsid w:val="008A3663"/>
    <w:rsid w:val="008B5385"/>
    <w:rsid w:val="008B58B8"/>
    <w:rsid w:val="008B765E"/>
    <w:rsid w:val="008C104C"/>
    <w:rsid w:val="008C3A38"/>
    <w:rsid w:val="008C4772"/>
    <w:rsid w:val="008C66BE"/>
    <w:rsid w:val="008D1A51"/>
    <w:rsid w:val="008D6EB5"/>
    <w:rsid w:val="008E1553"/>
    <w:rsid w:val="008E268C"/>
    <w:rsid w:val="008F1C00"/>
    <w:rsid w:val="00901621"/>
    <w:rsid w:val="00904D06"/>
    <w:rsid w:val="00904F52"/>
    <w:rsid w:val="0091190A"/>
    <w:rsid w:val="00917F2E"/>
    <w:rsid w:val="009218D6"/>
    <w:rsid w:val="00926B09"/>
    <w:rsid w:val="0093136C"/>
    <w:rsid w:val="0094120E"/>
    <w:rsid w:val="00946D88"/>
    <w:rsid w:val="00955761"/>
    <w:rsid w:val="0096137A"/>
    <w:rsid w:val="009661B7"/>
    <w:rsid w:val="00966D36"/>
    <w:rsid w:val="00971814"/>
    <w:rsid w:val="00971F9F"/>
    <w:rsid w:val="00985312"/>
    <w:rsid w:val="00993817"/>
    <w:rsid w:val="009951D4"/>
    <w:rsid w:val="009A0DFB"/>
    <w:rsid w:val="009A2376"/>
    <w:rsid w:val="009B59B8"/>
    <w:rsid w:val="009C133D"/>
    <w:rsid w:val="009C1E01"/>
    <w:rsid w:val="009C44F2"/>
    <w:rsid w:val="009D026A"/>
    <w:rsid w:val="009D31CF"/>
    <w:rsid w:val="009E1274"/>
    <w:rsid w:val="009E1C1C"/>
    <w:rsid w:val="009E4663"/>
    <w:rsid w:val="009E6EA1"/>
    <w:rsid w:val="009F163D"/>
    <w:rsid w:val="009F28B1"/>
    <w:rsid w:val="009F3B72"/>
    <w:rsid w:val="009F446A"/>
    <w:rsid w:val="009F5052"/>
    <w:rsid w:val="009F790F"/>
    <w:rsid w:val="00A269CE"/>
    <w:rsid w:val="00A32630"/>
    <w:rsid w:val="00A37BBA"/>
    <w:rsid w:val="00A50F9C"/>
    <w:rsid w:val="00A662A5"/>
    <w:rsid w:val="00A70851"/>
    <w:rsid w:val="00A716C4"/>
    <w:rsid w:val="00A72BAE"/>
    <w:rsid w:val="00A73611"/>
    <w:rsid w:val="00A73987"/>
    <w:rsid w:val="00A769FD"/>
    <w:rsid w:val="00A7749A"/>
    <w:rsid w:val="00A81CD2"/>
    <w:rsid w:val="00A83A93"/>
    <w:rsid w:val="00A83F0A"/>
    <w:rsid w:val="00A84A49"/>
    <w:rsid w:val="00A856A7"/>
    <w:rsid w:val="00A94162"/>
    <w:rsid w:val="00A95DB7"/>
    <w:rsid w:val="00A96370"/>
    <w:rsid w:val="00AA49F6"/>
    <w:rsid w:val="00AA4DE4"/>
    <w:rsid w:val="00AB5101"/>
    <w:rsid w:val="00AC37E7"/>
    <w:rsid w:val="00AD1B3A"/>
    <w:rsid w:val="00AD5157"/>
    <w:rsid w:val="00AE1178"/>
    <w:rsid w:val="00AE220D"/>
    <w:rsid w:val="00AE64C2"/>
    <w:rsid w:val="00AF04B8"/>
    <w:rsid w:val="00B05448"/>
    <w:rsid w:val="00B062A9"/>
    <w:rsid w:val="00B106E6"/>
    <w:rsid w:val="00B143BF"/>
    <w:rsid w:val="00B32197"/>
    <w:rsid w:val="00B44177"/>
    <w:rsid w:val="00B44AA4"/>
    <w:rsid w:val="00B50378"/>
    <w:rsid w:val="00B6086D"/>
    <w:rsid w:val="00B60D19"/>
    <w:rsid w:val="00B611AA"/>
    <w:rsid w:val="00B6229B"/>
    <w:rsid w:val="00B71BC4"/>
    <w:rsid w:val="00B724D5"/>
    <w:rsid w:val="00B76920"/>
    <w:rsid w:val="00B87AC5"/>
    <w:rsid w:val="00B9037B"/>
    <w:rsid w:val="00BA4288"/>
    <w:rsid w:val="00BA57CA"/>
    <w:rsid w:val="00BA5C61"/>
    <w:rsid w:val="00BB3AEB"/>
    <w:rsid w:val="00BD264F"/>
    <w:rsid w:val="00BD512C"/>
    <w:rsid w:val="00BE7797"/>
    <w:rsid w:val="00BE79B9"/>
    <w:rsid w:val="00BF127F"/>
    <w:rsid w:val="00BF5362"/>
    <w:rsid w:val="00BF7959"/>
    <w:rsid w:val="00C01F56"/>
    <w:rsid w:val="00C0374E"/>
    <w:rsid w:val="00C03F56"/>
    <w:rsid w:val="00C06334"/>
    <w:rsid w:val="00C154E1"/>
    <w:rsid w:val="00C205C7"/>
    <w:rsid w:val="00C35B6D"/>
    <w:rsid w:val="00C460E5"/>
    <w:rsid w:val="00C52C2E"/>
    <w:rsid w:val="00C5688F"/>
    <w:rsid w:val="00C571F6"/>
    <w:rsid w:val="00C60776"/>
    <w:rsid w:val="00C63FCB"/>
    <w:rsid w:val="00C71D48"/>
    <w:rsid w:val="00C73428"/>
    <w:rsid w:val="00C76642"/>
    <w:rsid w:val="00C80D8C"/>
    <w:rsid w:val="00C921AF"/>
    <w:rsid w:val="00C96D56"/>
    <w:rsid w:val="00CA132B"/>
    <w:rsid w:val="00CA3275"/>
    <w:rsid w:val="00CB3691"/>
    <w:rsid w:val="00CC2163"/>
    <w:rsid w:val="00CC3F7A"/>
    <w:rsid w:val="00CC4B49"/>
    <w:rsid w:val="00CC7AA6"/>
    <w:rsid w:val="00CD0992"/>
    <w:rsid w:val="00CD5198"/>
    <w:rsid w:val="00CD59EA"/>
    <w:rsid w:val="00CD6D21"/>
    <w:rsid w:val="00CE0DA3"/>
    <w:rsid w:val="00CE3C6A"/>
    <w:rsid w:val="00CE4C4B"/>
    <w:rsid w:val="00CE5DA1"/>
    <w:rsid w:val="00CE6586"/>
    <w:rsid w:val="00D04BF0"/>
    <w:rsid w:val="00D15798"/>
    <w:rsid w:val="00D16F4D"/>
    <w:rsid w:val="00D222A0"/>
    <w:rsid w:val="00D25284"/>
    <w:rsid w:val="00D26A4B"/>
    <w:rsid w:val="00D2753C"/>
    <w:rsid w:val="00D512FA"/>
    <w:rsid w:val="00D56971"/>
    <w:rsid w:val="00D5710F"/>
    <w:rsid w:val="00D7009F"/>
    <w:rsid w:val="00D70682"/>
    <w:rsid w:val="00D80C3D"/>
    <w:rsid w:val="00D82EFA"/>
    <w:rsid w:val="00D96A3F"/>
    <w:rsid w:val="00D96EF7"/>
    <w:rsid w:val="00DA105D"/>
    <w:rsid w:val="00DA2163"/>
    <w:rsid w:val="00DA3ABF"/>
    <w:rsid w:val="00DA4919"/>
    <w:rsid w:val="00DB20D7"/>
    <w:rsid w:val="00DB3BB2"/>
    <w:rsid w:val="00DB6DA3"/>
    <w:rsid w:val="00DC6E3B"/>
    <w:rsid w:val="00DD273B"/>
    <w:rsid w:val="00DE2001"/>
    <w:rsid w:val="00DF72D5"/>
    <w:rsid w:val="00E012F8"/>
    <w:rsid w:val="00E07D31"/>
    <w:rsid w:val="00E07DAF"/>
    <w:rsid w:val="00E1488A"/>
    <w:rsid w:val="00E148DF"/>
    <w:rsid w:val="00E17752"/>
    <w:rsid w:val="00E217FF"/>
    <w:rsid w:val="00E303AC"/>
    <w:rsid w:val="00E35A69"/>
    <w:rsid w:val="00E3784D"/>
    <w:rsid w:val="00E462F7"/>
    <w:rsid w:val="00E571FC"/>
    <w:rsid w:val="00E57B74"/>
    <w:rsid w:val="00E6620E"/>
    <w:rsid w:val="00E74DB2"/>
    <w:rsid w:val="00E82AA1"/>
    <w:rsid w:val="00E84366"/>
    <w:rsid w:val="00E905AC"/>
    <w:rsid w:val="00E94870"/>
    <w:rsid w:val="00EA402B"/>
    <w:rsid w:val="00EA7A1A"/>
    <w:rsid w:val="00EB31E0"/>
    <w:rsid w:val="00EB7121"/>
    <w:rsid w:val="00EC0EE6"/>
    <w:rsid w:val="00EC26E0"/>
    <w:rsid w:val="00EC3D9F"/>
    <w:rsid w:val="00EC4279"/>
    <w:rsid w:val="00EC58B3"/>
    <w:rsid w:val="00EC72BC"/>
    <w:rsid w:val="00EE5A18"/>
    <w:rsid w:val="00EF1934"/>
    <w:rsid w:val="00EF7037"/>
    <w:rsid w:val="00F0517F"/>
    <w:rsid w:val="00F10062"/>
    <w:rsid w:val="00F10547"/>
    <w:rsid w:val="00F26A5A"/>
    <w:rsid w:val="00F2707A"/>
    <w:rsid w:val="00F37509"/>
    <w:rsid w:val="00F3781E"/>
    <w:rsid w:val="00F45B27"/>
    <w:rsid w:val="00F47829"/>
    <w:rsid w:val="00F5103E"/>
    <w:rsid w:val="00F551E6"/>
    <w:rsid w:val="00F71EDD"/>
    <w:rsid w:val="00F757F8"/>
    <w:rsid w:val="00F75C79"/>
    <w:rsid w:val="00F76584"/>
    <w:rsid w:val="00F76CA9"/>
    <w:rsid w:val="00F8002D"/>
    <w:rsid w:val="00F822B2"/>
    <w:rsid w:val="00F84604"/>
    <w:rsid w:val="00F851F5"/>
    <w:rsid w:val="00F9394B"/>
    <w:rsid w:val="00F969E1"/>
    <w:rsid w:val="00FA3C6D"/>
    <w:rsid w:val="00FA6635"/>
    <w:rsid w:val="00FB5DE6"/>
    <w:rsid w:val="00FB5E28"/>
    <w:rsid w:val="00FB740A"/>
    <w:rsid w:val="00FC429B"/>
    <w:rsid w:val="00FC78CF"/>
    <w:rsid w:val="00FD6BE2"/>
    <w:rsid w:val="00FE24D6"/>
    <w:rsid w:val="00FE2B5E"/>
    <w:rsid w:val="00FE395A"/>
    <w:rsid w:val="00FF020B"/>
    <w:rsid w:val="00FF514D"/>
    <w:rsid w:val="00FF6304"/>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4:docId w14:val="32FAAC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Table Web 3" w:semiHidden="0" w:unhideWhenUsed="0"/>
    <w:lsdException w:name="Balloon Text"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D25284"/>
    <w:rPr>
      <w:sz w:val="24"/>
      <w:szCs w:val="24"/>
    </w:rPr>
  </w:style>
  <w:style w:type="paragraph" w:styleId="berschrift3">
    <w:name w:val="heading 3"/>
    <w:basedOn w:val="Standard"/>
    <w:next w:val="Standard"/>
    <w:qFormat/>
    <w:rsid w:val="0086295F"/>
    <w:pPr>
      <w:keepNext/>
      <w:outlineLvl w:val="2"/>
    </w:pPr>
    <w:rPr>
      <w:rFonts w:ascii="Arial" w:hAnsi="Arial"/>
      <w:b/>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745E7E"/>
    <w:rPr>
      <w:color w:val="0000FF"/>
      <w:u w:val="single"/>
    </w:rPr>
  </w:style>
  <w:style w:type="paragraph" w:styleId="Sprechblasentext">
    <w:name w:val="Balloon Text"/>
    <w:basedOn w:val="Standard"/>
    <w:semiHidden/>
    <w:rsid w:val="008D6EB5"/>
    <w:rPr>
      <w:rFonts w:ascii="Tahoma" w:hAnsi="Tahoma" w:cs="Tahoma"/>
      <w:sz w:val="16"/>
      <w:szCs w:val="16"/>
    </w:rPr>
  </w:style>
  <w:style w:type="character" w:styleId="BesuchterHyperlink">
    <w:name w:val="FollowedHyperlink"/>
    <w:rsid w:val="003E4D2B"/>
    <w:rPr>
      <w:color w:val="606420"/>
      <w:u w:val="single"/>
    </w:rPr>
  </w:style>
  <w:style w:type="paragraph" w:customStyle="1" w:styleId="berschrift32">
    <w:name w:val="Überschrift 32"/>
    <w:basedOn w:val="Standard"/>
    <w:rsid w:val="00A269CE"/>
    <w:pPr>
      <w:outlineLvl w:val="3"/>
    </w:pPr>
    <w:rPr>
      <w:b/>
      <w:bCs/>
      <w:color w:val="000000"/>
      <w:sz w:val="26"/>
      <w:szCs w:val="26"/>
    </w:rPr>
  </w:style>
  <w:style w:type="paragraph" w:styleId="Beschriftung">
    <w:name w:val="caption"/>
    <w:basedOn w:val="Standard"/>
    <w:next w:val="Standard"/>
    <w:qFormat/>
    <w:rsid w:val="0093136C"/>
    <w:pPr>
      <w:spacing w:before="120" w:after="120"/>
    </w:pPr>
    <w:rPr>
      <w:b/>
      <w:bCs/>
      <w:sz w:val="20"/>
      <w:szCs w:val="20"/>
    </w:rPr>
  </w:style>
  <w:style w:type="paragraph" w:styleId="Kopfzeile">
    <w:name w:val="header"/>
    <w:basedOn w:val="Standard"/>
    <w:rsid w:val="00D80C3D"/>
    <w:pPr>
      <w:tabs>
        <w:tab w:val="center" w:pos="4536"/>
        <w:tab w:val="right" w:pos="9072"/>
      </w:tabs>
    </w:pPr>
  </w:style>
  <w:style w:type="paragraph" w:styleId="Fuzeile">
    <w:name w:val="footer"/>
    <w:basedOn w:val="Standard"/>
    <w:rsid w:val="00D80C3D"/>
    <w:pPr>
      <w:tabs>
        <w:tab w:val="center" w:pos="4536"/>
        <w:tab w:val="right" w:pos="9072"/>
      </w:tabs>
    </w:pPr>
  </w:style>
  <w:style w:type="character" w:styleId="Seitenzahl">
    <w:name w:val="page number"/>
    <w:basedOn w:val="Absatz-Standardschriftart"/>
    <w:rsid w:val="002A0A1F"/>
  </w:style>
  <w:style w:type="paragraph" w:customStyle="1" w:styleId="StandardWeb2">
    <w:name w:val="Standard (Web)2"/>
    <w:basedOn w:val="Standard"/>
    <w:rsid w:val="008F1C00"/>
    <w:rPr>
      <w:color w:val="000000"/>
      <w:sz w:val="26"/>
      <w:szCs w:val="26"/>
    </w:rPr>
  </w:style>
  <w:style w:type="paragraph" w:styleId="Dokumentstruktur">
    <w:name w:val="Document Map"/>
    <w:basedOn w:val="Standard"/>
    <w:semiHidden/>
    <w:rsid w:val="001B36CA"/>
    <w:pPr>
      <w:shd w:val="clear" w:color="auto" w:fill="000080"/>
    </w:pPr>
    <w:rPr>
      <w:rFonts w:ascii="Tahoma" w:hAnsi="Tahoma" w:cs="Tahoma"/>
    </w:rPr>
  </w:style>
  <w:style w:type="paragraph" w:customStyle="1" w:styleId="Default">
    <w:name w:val="Default"/>
    <w:rsid w:val="00EF7037"/>
    <w:pPr>
      <w:autoSpaceDE w:val="0"/>
      <w:autoSpaceDN w:val="0"/>
      <w:adjustRightInd w:val="0"/>
    </w:pPr>
    <w:rPr>
      <w:rFonts w:ascii="LHOGI B+ Univers" w:hAnsi="LHOGI B+ Univers" w:cs="LHOGI B+ Univers"/>
      <w:color w:val="000000"/>
      <w:sz w:val="24"/>
      <w:szCs w:val="24"/>
    </w:rPr>
  </w:style>
  <w:style w:type="paragraph" w:customStyle="1" w:styleId="Hauptberschrift">
    <w:name w:val="Hauptüberschrift"/>
    <w:basedOn w:val="Standard"/>
    <w:rsid w:val="00235ED6"/>
    <w:pPr>
      <w:spacing w:after="120" w:line="360" w:lineRule="auto"/>
    </w:pPr>
    <w:rPr>
      <w:rFonts w:ascii="Arial" w:hAnsi="Arial" w:cs="Arial"/>
      <w:b/>
      <w:sz w:val="36"/>
      <w:szCs w:val="36"/>
    </w:rPr>
  </w:style>
  <w:style w:type="paragraph" w:customStyle="1" w:styleId="Listenabsatz1">
    <w:name w:val="Listenabsatz1"/>
    <w:basedOn w:val="Standard"/>
    <w:rsid w:val="00E57B74"/>
    <w:pPr>
      <w:ind w:left="720"/>
      <w:contextualSpacing/>
    </w:pPr>
  </w:style>
  <w:style w:type="character" w:styleId="Zeilennummer">
    <w:name w:val="line number"/>
    <w:basedOn w:val="Absatz-Standardschriftart"/>
    <w:rsid w:val="00F3750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Table Web 3" w:semiHidden="0" w:unhideWhenUsed="0"/>
    <w:lsdException w:name="Balloon Text"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D25284"/>
    <w:rPr>
      <w:sz w:val="24"/>
      <w:szCs w:val="24"/>
    </w:rPr>
  </w:style>
  <w:style w:type="paragraph" w:styleId="berschrift3">
    <w:name w:val="heading 3"/>
    <w:basedOn w:val="Standard"/>
    <w:next w:val="Standard"/>
    <w:qFormat/>
    <w:rsid w:val="0086295F"/>
    <w:pPr>
      <w:keepNext/>
      <w:outlineLvl w:val="2"/>
    </w:pPr>
    <w:rPr>
      <w:rFonts w:ascii="Arial" w:hAnsi="Arial"/>
      <w:b/>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745E7E"/>
    <w:rPr>
      <w:color w:val="0000FF"/>
      <w:u w:val="single"/>
    </w:rPr>
  </w:style>
  <w:style w:type="paragraph" w:styleId="Sprechblasentext">
    <w:name w:val="Balloon Text"/>
    <w:basedOn w:val="Standard"/>
    <w:semiHidden/>
    <w:rsid w:val="008D6EB5"/>
    <w:rPr>
      <w:rFonts w:ascii="Tahoma" w:hAnsi="Tahoma" w:cs="Tahoma"/>
      <w:sz w:val="16"/>
      <w:szCs w:val="16"/>
    </w:rPr>
  </w:style>
  <w:style w:type="character" w:styleId="BesuchterHyperlink">
    <w:name w:val="FollowedHyperlink"/>
    <w:rsid w:val="003E4D2B"/>
    <w:rPr>
      <w:color w:val="606420"/>
      <w:u w:val="single"/>
    </w:rPr>
  </w:style>
  <w:style w:type="paragraph" w:customStyle="1" w:styleId="berschrift32">
    <w:name w:val="Überschrift 32"/>
    <w:basedOn w:val="Standard"/>
    <w:rsid w:val="00A269CE"/>
    <w:pPr>
      <w:outlineLvl w:val="3"/>
    </w:pPr>
    <w:rPr>
      <w:b/>
      <w:bCs/>
      <w:color w:val="000000"/>
      <w:sz w:val="26"/>
      <w:szCs w:val="26"/>
    </w:rPr>
  </w:style>
  <w:style w:type="paragraph" w:styleId="Beschriftung">
    <w:name w:val="caption"/>
    <w:basedOn w:val="Standard"/>
    <w:next w:val="Standard"/>
    <w:qFormat/>
    <w:rsid w:val="0093136C"/>
    <w:pPr>
      <w:spacing w:before="120" w:after="120"/>
    </w:pPr>
    <w:rPr>
      <w:b/>
      <w:bCs/>
      <w:sz w:val="20"/>
      <w:szCs w:val="20"/>
    </w:rPr>
  </w:style>
  <w:style w:type="paragraph" w:styleId="Kopfzeile">
    <w:name w:val="header"/>
    <w:basedOn w:val="Standard"/>
    <w:rsid w:val="00D80C3D"/>
    <w:pPr>
      <w:tabs>
        <w:tab w:val="center" w:pos="4536"/>
        <w:tab w:val="right" w:pos="9072"/>
      </w:tabs>
    </w:pPr>
  </w:style>
  <w:style w:type="paragraph" w:styleId="Fuzeile">
    <w:name w:val="footer"/>
    <w:basedOn w:val="Standard"/>
    <w:rsid w:val="00D80C3D"/>
    <w:pPr>
      <w:tabs>
        <w:tab w:val="center" w:pos="4536"/>
        <w:tab w:val="right" w:pos="9072"/>
      </w:tabs>
    </w:pPr>
  </w:style>
  <w:style w:type="character" w:styleId="Seitenzahl">
    <w:name w:val="page number"/>
    <w:basedOn w:val="Absatz-Standardschriftart"/>
    <w:rsid w:val="002A0A1F"/>
  </w:style>
  <w:style w:type="paragraph" w:customStyle="1" w:styleId="StandardWeb2">
    <w:name w:val="Standard (Web)2"/>
    <w:basedOn w:val="Standard"/>
    <w:rsid w:val="008F1C00"/>
    <w:rPr>
      <w:color w:val="000000"/>
      <w:sz w:val="26"/>
      <w:szCs w:val="26"/>
    </w:rPr>
  </w:style>
  <w:style w:type="paragraph" w:styleId="Dokumentstruktur">
    <w:name w:val="Document Map"/>
    <w:basedOn w:val="Standard"/>
    <w:semiHidden/>
    <w:rsid w:val="001B36CA"/>
    <w:pPr>
      <w:shd w:val="clear" w:color="auto" w:fill="000080"/>
    </w:pPr>
    <w:rPr>
      <w:rFonts w:ascii="Tahoma" w:hAnsi="Tahoma" w:cs="Tahoma"/>
    </w:rPr>
  </w:style>
  <w:style w:type="paragraph" w:customStyle="1" w:styleId="Default">
    <w:name w:val="Default"/>
    <w:rsid w:val="00EF7037"/>
    <w:pPr>
      <w:autoSpaceDE w:val="0"/>
      <w:autoSpaceDN w:val="0"/>
      <w:adjustRightInd w:val="0"/>
    </w:pPr>
    <w:rPr>
      <w:rFonts w:ascii="LHOGI B+ Univers" w:hAnsi="LHOGI B+ Univers" w:cs="LHOGI B+ Univers"/>
      <w:color w:val="000000"/>
      <w:sz w:val="24"/>
      <w:szCs w:val="24"/>
    </w:rPr>
  </w:style>
  <w:style w:type="paragraph" w:customStyle="1" w:styleId="Hauptberschrift">
    <w:name w:val="Hauptüberschrift"/>
    <w:basedOn w:val="Standard"/>
    <w:rsid w:val="00235ED6"/>
    <w:pPr>
      <w:spacing w:after="120" w:line="360" w:lineRule="auto"/>
    </w:pPr>
    <w:rPr>
      <w:rFonts w:ascii="Arial" w:hAnsi="Arial" w:cs="Arial"/>
      <w:b/>
      <w:sz w:val="36"/>
      <w:szCs w:val="36"/>
    </w:rPr>
  </w:style>
  <w:style w:type="paragraph" w:customStyle="1" w:styleId="Listenabsatz1">
    <w:name w:val="Listenabsatz1"/>
    <w:basedOn w:val="Standard"/>
    <w:rsid w:val="00E57B74"/>
    <w:pPr>
      <w:ind w:left="720"/>
      <w:contextualSpacing/>
    </w:pPr>
  </w:style>
  <w:style w:type="character" w:styleId="Zeilennummer">
    <w:name w:val="line number"/>
    <w:basedOn w:val="Absatz-Standardschriftart"/>
    <w:rsid w:val="00F3750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7068174">
      <w:bodyDiv w:val="1"/>
      <w:marLeft w:val="0"/>
      <w:marRight w:val="0"/>
      <w:marTop w:val="0"/>
      <w:marBottom w:val="0"/>
      <w:divBdr>
        <w:top w:val="none" w:sz="0" w:space="0" w:color="auto"/>
        <w:left w:val="none" w:sz="0" w:space="0" w:color="auto"/>
        <w:bottom w:val="none" w:sz="0" w:space="0" w:color="auto"/>
        <w:right w:val="none" w:sz="0" w:space="0" w:color="auto"/>
      </w:divBdr>
      <w:divsChild>
        <w:div w:id="1907453821">
          <w:marLeft w:val="0"/>
          <w:marRight w:val="0"/>
          <w:marTop w:val="0"/>
          <w:marBottom w:val="0"/>
          <w:divBdr>
            <w:top w:val="single" w:sz="2" w:space="0" w:color="000000"/>
            <w:left w:val="single" w:sz="6" w:space="0" w:color="98989B"/>
            <w:bottom w:val="single" w:sz="6" w:space="0" w:color="000000"/>
            <w:right w:val="single" w:sz="6" w:space="0" w:color="000000"/>
          </w:divBdr>
          <w:divsChild>
            <w:div w:id="1941572128">
              <w:marLeft w:val="0"/>
              <w:marRight w:val="0"/>
              <w:marTop w:val="0"/>
              <w:marBottom w:val="0"/>
              <w:divBdr>
                <w:top w:val="single" w:sz="2" w:space="0" w:color="000000"/>
                <w:left w:val="single" w:sz="6" w:space="0" w:color="98989B"/>
                <w:bottom w:val="single" w:sz="6" w:space="0" w:color="000000"/>
                <w:right w:val="single" w:sz="6" w:space="0" w:color="000000"/>
              </w:divBdr>
              <w:divsChild>
                <w:div w:id="1442413096">
                  <w:marLeft w:val="0"/>
                  <w:marRight w:val="0"/>
                  <w:marTop w:val="0"/>
                  <w:marBottom w:val="0"/>
                  <w:divBdr>
                    <w:top w:val="single" w:sz="2" w:space="0" w:color="000000"/>
                    <w:left w:val="single" w:sz="6" w:space="0" w:color="98989B"/>
                    <w:bottom w:val="single" w:sz="6" w:space="0" w:color="000000"/>
                    <w:right w:val="single" w:sz="6" w:space="0" w:color="000000"/>
                  </w:divBdr>
                  <w:divsChild>
                    <w:div w:id="740447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47671610">
      <w:marLeft w:val="0"/>
      <w:marRight w:val="0"/>
      <w:marTop w:val="21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rainer.gondek@index-werke.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23DE31-684F-4143-BE0E-8DC3E0E3A9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655</Words>
  <Characters>4128</Characters>
  <Application>Microsoft Office Word</Application>
  <DocSecurity>0</DocSecurity>
  <Lines>34</Lines>
  <Paragraphs>9</Paragraphs>
  <ScaleCrop>false</ScaleCrop>
  <HeadingPairs>
    <vt:vector size="6" baseType="variant">
      <vt:variant>
        <vt:lpstr>Titel</vt:lpstr>
      </vt:variant>
      <vt:variant>
        <vt:i4>1</vt:i4>
      </vt:variant>
      <vt:variant>
        <vt:lpstr>Titre</vt:lpstr>
      </vt:variant>
      <vt:variant>
        <vt:i4>1</vt:i4>
      </vt:variant>
      <vt:variant>
        <vt:lpstr>Title</vt:lpstr>
      </vt:variant>
      <vt:variant>
        <vt:i4>1</vt:i4>
      </vt:variant>
    </vt:vector>
  </HeadingPairs>
  <TitlesOfParts>
    <vt:vector size="3" baseType="lpstr">
      <vt:lpstr>INDEX PI_C100-200-iXcenter_DE</vt:lpstr>
      <vt:lpstr>INDEX PI_C100-200-iXcenter_DE</vt:lpstr>
      <vt:lpstr>INDEX PI_C100-200-iXcenter_DE</vt:lpstr>
    </vt:vector>
  </TitlesOfParts>
  <Company>INDEX-Werke GmbH &amp; Co. KG</Company>
  <LinksUpToDate>false</LinksUpToDate>
  <CharactersWithSpaces>4774</CharactersWithSpaces>
  <SharedDoc>false</SharedDoc>
  <HLinks>
    <vt:vector size="6" baseType="variant">
      <vt:variant>
        <vt:i4>3473413</vt:i4>
      </vt:variant>
      <vt:variant>
        <vt:i4>0</vt:i4>
      </vt:variant>
      <vt:variant>
        <vt:i4>0</vt:i4>
      </vt:variant>
      <vt:variant>
        <vt:i4>5</vt:i4>
      </vt:variant>
      <vt:variant>
        <vt:lpwstr>mailto:michael.czudaj@index-werke.de</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INDEX PI_C100-200-iXcenter_DE</dc:title>
  <dc:creator>INDEX-Werke GmbH &amp; Co. KG</dc:creator>
  <cp:lastModifiedBy>Janke, Nicole</cp:lastModifiedBy>
  <cp:revision>5</cp:revision>
  <cp:lastPrinted>2019-02-14T13:05:00Z</cp:lastPrinted>
  <dcterms:created xsi:type="dcterms:W3CDTF">2019-03-12T10:22:00Z</dcterms:created>
  <dcterms:modified xsi:type="dcterms:W3CDTF">2019-03-14T06:59:00Z</dcterms:modified>
</cp:coreProperties>
</file>